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E9950" w14:textId="79060920" w:rsidR="00ED62D1" w:rsidRPr="00832F0C" w:rsidRDefault="00147209" w:rsidP="00F37433">
      <w:pPr>
        <w:jc w:val="right"/>
        <w:rPr>
          <w:rFonts w:ascii="ＭＳ 明朝" w:eastAsia="ＭＳ 明朝" w:hAnsi="ＭＳ 明朝"/>
          <w:color w:val="000000" w:themeColor="text1"/>
          <w:sz w:val="24"/>
          <w:szCs w:val="24"/>
        </w:rPr>
      </w:pPr>
      <w:r w:rsidRPr="00832F0C">
        <w:rPr>
          <w:rFonts w:ascii="ＭＳ 明朝" w:eastAsia="ＭＳ 明朝" w:hAnsi="ＭＳ 明朝"/>
          <w:noProof/>
          <w:color w:val="000000" w:themeColor="text1"/>
          <w:sz w:val="24"/>
          <w:szCs w:val="24"/>
        </w:rPr>
        <mc:AlternateContent>
          <mc:Choice Requires="wps">
            <w:drawing>
              <wp:anchor distT="45720" distB="45720" distL="114300" distR="114300" simplePos="0" relativeHeight="251669504" behindDoc="0" locked="0" layoutInCell="1" allowOverlap="1" wp14:anchorId="70CA273A" wp14:editId="20D40411">
                <wp:simplePos x="0" y="0"/>
                <wp:positionH relativeFrom="column">
                  <wp:posOffset>4882515</wp:posOffset>
                </wp:positionH>
                <wp:positionV relativeFrom="paragraph">
                  <wp:posOffset>-390525</wp:posOffset>
                </wp:positionV>
                <wp:extent cx="720000" cy="360000"/>
                <wp:effectExtent l="0" t="0" r="2349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360000"/>
                        </a:xfrm>
                        <a:prstGeom prst="rect">
                          <a:avLst/>
                        </a:prstGeom>
                        <a:solidFill>
                          <a:srgbClr val="FFFFFF"/>
                        </a:solidFill>
                        <a:ln w="9525">
                          <a:solidFill>
                            <a:srgbClr val="000000"/>
                          </a:solidFill>
                          <a:miter lim="800000"/>
                          <a:headEnd/>
                          <a:tailEnd/>
                        </a:ln>
                      </wps:spPr>
                      <wps:txbx>
                        <w:txbxContent>
                          <w:p w14:paraId="255AC0B5" w14:textId="234D970C" w:rsidR="00147209" w:rsidRPr="00832F0C" w:rsidRDefault="00147209" w:rsidP="00832F0C">
                            <w:pPr>
                              <w:jc w:val="center"/>
                              <w:rPr>
                                <w:rFonts w:ascii="ＭＳ ゴシック" w:eastAsia="ＭＳ ゴシック" w:hAnsi="ＭＳ ゴシック"/>
                                <w:b/>
                                <w:bCs/>
                                <w:sz w:val="22"/>
                                <w:szCs w:val="24"/>
                              </w:rPr>
                            </w:pPr>
                            <w:r w:rsidRPr="00832F0C">
                              <w:rPr>
                                <w:rFonts w:ascii="ＭＳ ゴシック" w:eastAsia="ＭＳ ゴシック" w:hAnsi="ＭＳ ゴシック" w:hint="eastAsia"/>
                                <w:b/>
                                <w:bCs/>
                                <w:sz w:val="22"/>
                                <w:szCs w:val="24"/>
                              </w:rPr>
                              <w:t>別添１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A273A" id="_x0000_t202" coordsize="21600,21600" o:spt="202" path="m,l,21600r21600,l21600,xe">
                <v:stroke joinstyle="miter"/>
                <v:path gradientshapeok="t" o:connecttype="rect"/>
              </v:shapetype>
              <v:shape id="テキスト ボックス 2" o:spid="_x0000_s1026" type="#_x0000_t202" style="position:absolute;left:0;text-align:left;margin-left:384.45pt;margin-top:-30.75pt;width:56.7pt;height:28.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">
                <v:textbox>
                  <w:txbxContent>
                    <w:p w14:paraId="255AC0B5" w14:textId="234D970C" w:rsidR="00147209" w:rsidRPr="00832F0C" w:rsidRDefault="00147209" w:rsidP="00832F0C">
                      <w:pPr>
                        <w:jc w:val="center"/>
                        <w:rPr>
                          <w:rFonts w:ascii="ＭＳ ゴシック" w:eastAsia="ＭＳ ゴシック" w:hAnsi="ＭＳ ゴシック"/>
                          <w:b/>
                          <w:bCs/>
                          <w:sz w:val="22"/>
                          <w:szCs w:val="24"/>
                        </w:rPr>
                      </w:pPr>
                      <w:r w:rsidRPr="00832F0C">
                        <w:rPr>
                          <w:rFonts w:ascii="ＭＳ ゴシック" w:eastAsia="ＭＳ ゴシック" w:hAnsi="ＭＳ ゴシック" w:hint="eastAsia"/>
                          <w:b/>
                          <w:bCs/>
                          <w:sz w:val="22"/>
                          <w:szCs w:val="24"/>
                        </w:rPr>
                        <w:t>別添１</w:t>
                      </w:r>
                    </w:p>
                  </w:txbxContent>
                </v:textbox>
              </v:shape>
            </w:pict>
          </mc:Fallback>
        </mc:AlternateContent>
      </w:r>
    </w:p>
    <w:p w14:paraId="43386F97" w14:textId="77777777" w:rsidR="00ED62D1" w:rsidRPr="00832F0C" w:rsidRDefault="00ED62D1" w:rsidP="00ED62D1">
      <w:pPr>
        <w:jc w:val="center"/>
        <w:rPr>
          <w:rFonts w:ascii="ＭＳ 明朝" w:eastAsia="ＭＳ 明朝" w:hAnsi="ＭＳ 明朝"/>
          <w:color w:val="000000" w:themeColor="text1"/>
          <w:sz w:val="36"/>
          <w:szCs w:val="36"/>
        </w:rPr>
      </w:pPr>
    </w:p>
    <w:p w14:paraId="7FF859D9" w14:textId="77777777" w:rsidR="00ED62D1" w:rsidRPr="00832F0C" w:rsidRDefault="00ED62D1" w:rsidP="00ED62D1">
      <w:pPr>
        <w:jc w:val="center"/>
        <w:rPr>
          <w:rFonts w:ascii="ＭＳ 明朝" w:eastAsia="ＭＳ 明朝" w:hAnsi="ＭＳ 明朝"/>
          <w:b/>
          <w:bCs/>
          <w:color w:val="000000" w:themeColor="text1"/>
          <w:sz w:val="36"/>
          <w:szCs w:val="36"/>
        </w:rPr>
      </w:pPr>
      <w:r w:rsidRPr="00832F0C">
        <w:rPr>
          <w:rFonts w:ascii="ＭＳ 明朝" w:eastAsia="ＭＳ 明朝" w:hAnsi="ＭＳ 明朝"/>
          <w:b/>
          <w:bCs/>
          <w:color w:val="000000" w:themeColor="text1"/>
          <w:sz w:val="36"/>
          <w:szCs w:val="36"/>
        </w:rPr>
        <w:t>大阪城東部地区1.5期開発事業</w:t>
      </w:r>
    </w:p>
    <w:p w14:paraId="0DB9AFB4" w14:textId="42619237" w:rsidR="00ED62D1" w:rsidRPr="00832F0C" w:rsidRDefault="00E95AE0" w:rsidP="00ED62D1">
      <w:pPr>
        <w:jc w:val="center"/>
        <w:rPr>
          <w:rFonts w:ascii="ＭＳ 明朝" w:eastAsia="ＭＳ 明朝" w:hAnsi="ＭＳ 明朝"/>
          <w:b/>
          <w:bCs/>
          <w:color w:val="000000" w:themeColor="text1"/>
          <w:sz w:val="36"/>
          <w:szCs w:val="36"/>
        </w:rPr>
      </w:pPr>
      <w:r w:rsidRPr="00832F0C">
        <w:rPr>
          <w:rFonts w:ascii="ＭＳ 明朝" w:eastAsia="ＭＳ 明朝" w:hAnsi="ＭＳ 明朝" w:hint="eastAsia"/>
          <w:b/>
          <w:bCs/>
          <w:color w:val="000000" w:themeColor="text1"/>
          <w:sz w:val="36"/>
          <w:szCs w:val="36"/>
        </w:rPr>
        <w:t>優先交渉権者</w:t>
      </w:r>
      <w:r w:rsidR="00ED62D1" w:rsidRPr="00832F0C">
        <w:rPr>
          <w:rFonts w:ascii="ＭＳ 明朝" w:eastAsia="ＭＳ 明朝" w:hAnsi="ＭＳ 明朝" w:hint="eastAsia"/>
          <w:b/>
          <w:bCs/>
          <w:color w:val="000000" w:themeColor="text1"/>
          <w:sz w:val="36"/>
          <w:szCs w:val="36"/>
        </w:rPr>
        <w:t>選定基準書</w:t>
      </w:r>
    </w:p>
    <w:p w14:paraId="27963561" w14:textId="77777777" w:rsidR="00ED62D1" w:rsidRPr="00832F0C" w:rsidRDefault="00ED62D1" w:rsidP="00ED62D1">
      <w:pPr>
        <w:jc w:val="center"/>
        <w:rPr>
          <w:rFonts w:ascii="ＭＳ 明朝" w:eastAsia="ＭＳ 明朝" w:hAnsi="ＭＳ 明朝"/>
          <w:b/>
          <w:bCs/>
          <w:color w:val="000000" w:themeColor="text1"/>
          <w:sz w:val="36"/>
          <w:szCs w:val="36"/>
        </w:rPr>
      </w:pPr>
    </w:p>
    <w:p w14:paraId="488A8B6D" w14:textId="77777777" w:rsidR="00ED62D1" w:rsidRPr="00832F0C" w:rsidRDefault="00ED62D1" w:rsidP="00ED62D1">
      <w:pPr>
        <w:jc w:val="center"/>
        <w:rPr>
          <w:rFonts w:ascii="ＭＳ 明朝" w:eastAsia="ＭＳ 明朝" w:hAnsi="ＭＳ 明朝"/>
          <w:b/>
          <w:bCs/>
          <w:color w:val="000000" w:themeColor="text1"/>
          <w:sz w:val="36"/>
          <w:szCs w:val="36"/>
        </w:rPr>
      </w:pPr>
    </w:p>
    <w:p w14:paraId="0613AF7D" w14:textId="77777777" w:rsidR="00ED62D1" w:rsidRPr="00832F0C" w:rsidRDefault="00ED62D1" w:rsidP="00ED62D1">
      <w:pPr>
        <w:jc w:val="center"/>
        <w:rPr>
          <w:rFonts w:ascii="ＭＳ 明朝" w:eastAsia="ＭＳ 明朝" w:hAnsi="ＭＳ 明朝"/>
          <w:b/>
          <w:bCs/>
          <w:color w:val="000000" w:themeColor="text1"/>
          <w:sz w:val="36"/>
          <w:szCs w:val="36"/>
        </w:rPr>
      </w:pPr>
    </w:p>
    <w:p w14:paraId="3C400E8D" w14:textId="77777777" w:rsidR="00ED62D1" w:rsidRPr="00832F0C" w:rsidRDefault="00ED62D1" w:rsidP="00ED62D1">
      <w:pPr>
        <w:jc w:val="center"/>
        <w:rPr>
          <w:rFonts w:ascii="ＭＳ 明朝" w:eastAsia="ＭＳ 明朝" w:hAnsi="ＭＳ 明朝"/>
          <w:b/>
          <w:bCs/>
          <w:color w:val="000000" w:themeColor="text1"/>
          <w:sz w:val="36"/>
          <w:szCs w:val="36"/>
        </w:rPr>
      </w:pPr>
    </w:p>
    <w:p w14:paraId="007AFD49" w14:textId="77777777" w:rsidR="00ED62D1" w:rsidRPr="00832F0C" w:rsidRDefault="00ED62D1" w:rsidP="00ED62D1">
      <w:pPr>
        <w:jc w:val="center"/>
        <w:rPr>
          <w:rFonts w:ascii="ＭＳ 明朝" w:eastAsia="ＭＳ 明朝" w:hAnsi="ＭＳ 明朝"/>
          <w:b/>
          <w:bCs/>
          <w:color w:val="000000" w:themeColor="text1"/>
          <w:sz w:val="36"/>
          <w:szCs w:val="36"/>
        </w:rPr>
      </w:pPr>
    </w:p>
    <w:p w14:paraId="095386A1" w14:textId="77777777" w:rsidR="00ED62D1" w:rsidRPr="00832F0C" w:rsidRDefault="00ED62D1" w:rsidP="00ED62D1">
      <w:pPr>
        <w:jc w:val="center"/>
        <w:rPr>
          <w:rFonts w:ascii="ＭＳ 明朝" w:eastAsia="ＭＳ 明朝" w:hAnsi="ＭＳ 明朝"/>
          <w:b/>
          <w:bCs/>
          <w:color w:val="000000" w:themeColor="text1"/>
          <w:sz w:val="36"/>
          <w:szCs w:val="36"/>
        </w:rPr>
      </w:pPr>
    </w:p>
    <w:p w14:paraId="64608F4D" w14:textId="77777777" w:rsidR="00ED62D1" w:rsidRPr="00832F0C" w:rsidRDefault="00ED62D1" w:rsidP="00ED62D1">
      <w:pPr>
        <w:jc w:val="center"/>
        <w:rPr>
          <w:rFonts w:ascii="ＭＳ 明朝" w:eastAsia="ＭＳ 明朝" w:hAnsi="ＭＳ 明朝"/>
          <w:b/>
          <w:bCs/>
          <w:color w:val="000000" w:themeColor="text1"/>
          <w:sz w:val="36"/>
          <w:szCs w:val="36"/>
        </w:rPr>
      </w:pPr>
    </w:p>
    <w:p w14:paraId="676666E2" w14:textId="77777777" w:rsidR="00ED62D1" w:rsidRPr="00832F0C" w:rsidRDefault="00ED62D1" w:rsidP="00ED62D1">
      <w:pPr>
        <w:jc w:val="center"/>
        <w:rPr>
          <w:rFonts w:ascii="ＭＳ 明朝" w:eastAsia="ＭＳ 明朝" w:hAnsi="ＭＳ 明朝"/>
          <w:b/>
          <w:bCs/>
          <w:color w:val="000000" w:themeColor="text1"/>
          <w:sz w:val="36"/>
          <w:szCs w:val="36"/>
        </w:rPr>
      </w:pPr>
    </w:p>
    <w:p w14:paraId="5E85CF74" w14:textId="77777777" w:rsidR="00ED62D1" w:rsidRPr="00832F0C" w:rsidRDefault="00ED62D1" w:rsidP="00ED62D1">
      <w:pPr>
        <w:jc w:val="center"/>
        <w:rPr>
          <w:rFonts w:ascii="ＭＳ 明朝" w:eastAsia="ＭＳ 明朝" w:hAnsi="ＭＳ 明朝"/>
          <w:b/>
          <w:bCs/>
          <w:color w:val="000000" w:themeColor="text1"/>
          <w:sz w:val="36"/>
          <w:szCs w:val="36"/>
        </w:rPr>
      </w:pPr>
    </w:p>
    <w:p w14:paraId="4E748FCC" w14:textId="46399047" w:rsidR="00ED62D1" w:rsidRPr="00832F0C" w:rsidRDefault="00D27BB8" w:rsidP="00ED62D1">
      <w:pPr>
        <w:jc w:val="center"/>
        <w:rPr>
          <w:rFonts w:ascii="ＭＳ 明朝" w:eastAsia="ＭＳ 明朝" w:hAnsi="ＭＳ 明朝"/>
          <w:b/>
          <w:bCs/>
          <w:color w:val="000000" w:themeColor="text1"/>
          <w:sz w:val="36"/>
          <w:szCs w:val="36"/>
        </w:rPr>
      </w:pPr>
      <w:r w:rsidRPr="00832F0C">
        <w:rPr>
          <w:rFonts w:ascii="ＭＳ 明朝" w:eastAsia="ＭＳ 明朝" w:hAnsi="ＭＳ 明朝"/>
          <w:b/>
          <w:bCs/>
          <w:color w:val="000000" w:themeColor="text1"/>
          <w:sz w:val="36"/>
          <w:szCs w:val="36"/>
        </w:rPr>
        <w:t>2025年２</w:t>
      </w:r>
      <w:r w:rsidR="00ED62D1" w:rsidRPr="00832F0C">
        <w:rPr>
          <w:rFonts w:ascii="ＭＳ 明朝" w:eastAsia="ＭＳ 明朝" w:hAnsi="ＭＳ 明朝" w:hint="eastAsia"/>
          <w:b/>
          <w:bCs/>
          <w:color w:val="000000" w:themeColor="text1"/>
          <w:sz w:val="36"/>
          <w:szCs w:val="36"/>
        </w:rPr>
        <w:t>月</w:t>
      </w:r>
    </w:p>
    <w:p w14:paraId="68BD6C35" w14:textId="77777777" w:rsidR="00ED62D1" w:rsidRPr="00832F0C" w:rsidRDefault="00ED62D1" w:rsidP="00ED62D1">
      <w:pPr>
        <w:jc w:val="center"/>
        <w:rPr>
          <w:rFonts w:ascii="ＭＳ 明朝" w:eastAsia="ＭＳ 明朝" w:hAnsi="ＭＳ 明朝"/>
          <w:b/>
          <w:bCs/>
          <w:color w:val="000000" w:themeColor="text1"/>
          <w:sz w:val="36"/>
          <w:szCs w:val="36"/>
        </w:rPr>
      </w:pPr>
    </w:p>
    <w:p w14:paraId="45ED2B0F" w14:textId="77777777" w:rsidR="00ED62D1" w:rsidRPr="00832F0C" w:rsidRDefault="00ED62D1" w:rsidP="00ED62D1">
      <w:pPr>
        <w:jc w:val="center"/>
        <w:rPr>
          <w:rFonts w:ascii="ＭＳ 明朝" w:eastAsia="ＭＳ 明朝" w:hAnsi="ＭＳ 明朝"/>
          <w:b/>
          <w:bCs/>
          <w:color w:val="000000" w:themeColor="text1"/>
          <w:sz w:val="36"/>
          <w:szCs w:val="36"/>
        </w:rPr>
      </w:pPr>
      <w:r w:rsidRPr="00832F0C">
        <w:rPr>
          <w:rFonts w:ascii="ＭＳ 明朝" w:eastAsia="ＭＳ 明朝" w:hAnsi="ＭＳ 明朝" w:hint="eastAsia"/>
          <w:b/>
          <w:bCs/>
          <w:color w:val="000000" w:themeColor="text1"/>
          <w:sz w:val="36"/>
          <w:szCs w:val="36"/>
        </w:rPr>
        <w:t>大阪市高速電気軌道株式会社</w:t>
      </w:r>
    </w:p>
    <w:p w14:paraId="3699B751" w14:textId="77777777" w:rsidR="00ED62D1" w:rsidRPr="00832F0C" w:rsidRDefault="00ED62D1" w:rsidP="00ED62D1">
      <w:pPr>
        <w:jc w:val="center"/>
        <w:rPr>
          <w:rFonts w:ascii="ＭＳ 明朝" w:eastAsia="ＭＳ 明朝" w:hAnsi="ＭＳ 明朝"/>
          <w:b/>
          <w:bCs/>
          <w:color w:val="000000" w:themeColor="text1"/>
          <w:sz w:val="36"/>
          <w:szCs w:val="36"/>
        </w:rPr>
      </w:pPr>
      <w:r w:rsidRPr="00832F0C">
        <w:rPr>
          <w:rFonts w:ascii="ＭＳ 明朝" w:eastAsia="ＭＳ 明朝" w:hAnsi="ＭＳ 明朝" w:hint="eastAsia"/>
          <w:b/>
          <w:bCs/>
          <w:color w:val="000000" w:themeColor="text1"/>
          <w:sz w:val="36"/>
          <w:szCs w:val="36"/>
        </w:rPr>
        <w:t>公立大学法人大阪</w:t>
      </w:r>
    </w:p>
    <w:p w14:paraId="1CA3E9C5" w14:textId="77777777" w:rsidR="003362B0" w:rsidRPr="00832F0C" w:rsidRDefault="003362B0">
      <w:pPr>
        <w:rPr>
          <w:rFonts w:ascii="ＭＳ 明朝" w:eastAsia="ＭＳ 明朝" w:hAnsi="ＭＳ 明朝"/>
          <w:color w:val="000000" w:themeColor="text1"/>
        </w:rPr>
      </w:pPr>
    </w:p>
    <w:p w14:paraId="03EA765B" w14:textId="77777777" w:rsidR="00ED62D1" w:rsidRPr="00832F0C" w:rsidRDefault="00ED62D1">
      <w:pPr>
        <w:rPr>
          <w:rFonts w:ascii="ＭＳ 明朝" w:eastAsia="ＭＳ 明朝" w:hAnsi="ＭＳ 明朝"/>
          <w:color w:val="000000" w:themeColor="text1"/>
        </w:rPr>
      </w:pPr>
    </w:p>
    <w:sdt>
      <w:sdtPr>
        <w:rPr>
          <w:rFonts w:ascii="ＭＳ 明朝" w:hAnsi="ＭＳ 明朝" w:cstheme="minorBidi"/>
          <w:color w:val="000000" w:themeColor="text1"/>
          <w:kern w:val="2"/>
          <w:sz w:val="21"/>
          <w:szCs w:val="22"/>
          <w:lang w:val="ja-JP"/>
          <w14:ligatures w14:val="standardContextual"/>
        </w:rPr>
        <w:id w:val="-662544434"/>
        <w:docPartObj>
          <w:docPartGallery w:val="Table of Contents"/>
          <w:docPartUnique/>
        </w:docPartObj>
      </w:sdtPr>
      <w:sdtEndPr>
        <w:rPr>
          <w:b w:val="0"/>
          <w:bCs/>
        </w:rPr>
      </w:sdtEndPr>
      <w:sdtContent>
        <w:p w14:paraId="7FC4F271" w14:textId="154372F8" w:rsidR="001C0C6B" w:rsidRPr="00832F0C" w:rsidRDefault="001C0C6B">
          <w:pPr>
            <w:pStyle w:val="aa"/>
            <w:rPr>
              <w:rFonts w:ascii="ＭＳ 明朝" w:hAnsi="ＭＳ 明朝"/>
              <w:color w:val="000000" w:themeColor="text1"/>
            </w:rPr>
          </w:pPr>
          <w:r w:rsidRPr="00832F0C">
            <w:rPr>
              <w:rFonts w:ascii="ＭＳ 明朝" w:hAnsi="ＭＳ 明朝"/>
              <w:color w:val="000000" w:themeColor="text1"/>
              <w:lang w:val="ja-JP"/>
            </w:rPr>
            <w:t>内容</w:t>
          </w:r>
        </w:p>
        <w:p w14:paraId="0EF6CFA7" w14:textId="1BEF511C" w:rsidR="00B45E9E" w:rsidRPr="00832F0C" w:rsidRDefault="002C72AD">
          <w:pPr>
            <w:pStyle w:val="11"/>
            <w:rPr>
              <w:rFonts w:eastAsiaTheme="minorEastAsia"/>
              <w:b w:val="0"/>
              <w:noProof/>
              <w:szCs w:val="24"/>
            </w:rPr>
          </w:pPr>
          <w:r w:rsidRPr="00832F0C">
            <w:rPr>
              <w:rFonts w:ascii="ＭＳ 明朝" w:hAnsi="ＭＳ 明朝"/>
              <w:b w:val="0"/>
              <w:bCs/>
              <w:color w:val="000000" w:themeColor="text1"/>
              <w:lang w:val="ja-JP"/>
            </w:rPr>
            <w:fldChar w:fldCharType="begin"/>
          </w:r>
          <w:r w:rsidRPr="00832F0C">
            <w:rPr>
              <w:rFonts w:ascii="ＭＳ 明朝" w:hAnsi="ＭＳ 明朝"/>
              <w:b w:val="0"/>
              <w:bCs/>
              <w:color w:val="000000" w:themeColor="text1"/>
              <w:lang w:val="ja-JP"/>
            </w:rPr>
            <w:instrText xml:space="preserve"> TOC \o "1-3" \h \z \u </w:instrText>
          </w:r>
          <w:r w:rsidRPr="00832F0C">
            <w:rPr>
              <w:rFonts w:ascii="ＭＳ 明朝" w:hAnsi="ＭＳ 明朝"/>
              <w:b w:val="0"/>
              <w:bCs/>
              <w:color w:val="000000" w:themeColor="text1"/>
              <w:lang w:val="ja-JP"/>
            </w:rPr>
            <w:fldChar w:fldCharType="separate"/>
          </w:r>
          <w:hyperlink w:anchor="_Toc190822215" w:history="1">
            <w:r w:rsidR="00B45E9E" w:rsidRPr="00832F0C">
              <w:rPr>
                <w:rStyle w:val="ab"/>
                <w:rFonts w:ascii="ＭＳ 明朝" w:hAnsi="ＭＳ 明朝"/>
                <w:noProof/>
              </w:rPr>
              <w:t>１　優先交渉権者選定基準の位置付け</w:t>
            </w:r>
            <w:r w:rsidR="00B45E9E" w:rsidRPr="00832F0C">
              <w:rPr>
                <w:noProof/>
                <w:webHidden/>
              </w:rPr>
              <w:tab/>
            </w:r>
            <w:r w:rsidR="00B45E9E" w:rsidRPr="00832F0C">
              <w:rPr>
                <w:noProof/>
                <w:webHidden/>
              </w:rPr>
              <w:fldChar w:fldCharType="begin"/>
            </w:r>
            <w:r w:rsidR="00B45E9E" w:rsidRPr="00832F0C">
              <w:rPr>
                <w:noProof/>
                <w:webHidden/>
              </w:rPr>
              <w:instrText xml:space="preserve"> PAGEREF _Toc190822215 \h </w:instrText>
            </w:r>
            <w:r w:rsidR="00B45E9E" w:rsidRPr="00832F0C">
              <w:rPr>
                <w:noProof/>
                <w:webHidden/>
              </w:rPr>
            </w:r>
            <w:r w:rsidR="00B45E9E" w:rsidRPr="00832F0C">
              <w:rPr>
                <w:noProof/>
                <w:webHidden/>
              </w:rPr>
              <w:fldChar w:fldCharType="separate"/>
            </w:r>
            <w:r w:rsidR="005F76DF">
              <w:rPr>
                <w:noProof/>
                <w:webHidden/>
              </w:rPr>
              <w:t>1</w:t>
            </w:r>
            <w:r w:rsidR="00B45E9E" w:rsidRPr="00832F0C">
              <w:rPr>
                <w:noProof/>
                <w:webHidden/>
              </w:rPr>
              <w:fldChar w:fldCharType="end"/>
            </w:r>
          </w:hyperlink>
        </w:p>
        <w:p w14:paraId="2D8904D3" w14:textId="378D1418" w:rsidR="00B45E9E" w:rsidRPr="00832F0C" w:rsidRDefault="00000000">
          <w:pPr>
            <w:pStyle w:val="11"/>
            <w:rPr>
              <w:rFonts w:eastAsiaTheme="minorEastAsia"/>
              <w:b w:val="0"/>
              <w:noProof/>
              <w:szCs w:val="24"/>
            </w:rPr>
          </w:pPr>
          <w:hyperlink w:anchor="_Toc190822216" w:history="1">
            <w:r w:rsidR="00B45E9E" w:rsidRPr="00832F0C">
              <w:rPr>
                <w:rStyle w:val="ab"/>
                <w:rFonts w:ascii="ＭＳ 明朝" w:hAnsi="ＭＳ 明朝"/>
                <w:noProof/>
              </w:rPr>
              <w:t>２　優先交渉権者の決定の概要</w:t>
            </w:r>
            <w:r w:rsidR="00B45E9E" w:rsidRPr="00832F0C">
              <w:rPr>
                <w:noProof/>
                <w:webHidden/>
              </w:rPr>
              <w:tab/>
            </w:r>
            <w:r w:rsidR="00B45E9E" w:rsidRPr="00832F0C">
              <w:rPr>
                <w:noProof/>
                <w:webHidden/>
              </w:rPr>
              <w:fldChar w:fldCharType="begin"/>
            </w:r>
            <w:r w:rsidR="00B45E9E" w:rsidRPr="00832F0C">
              <w:rPr>
                <w:noProof/>
                <w:webHidden/>
              </w:rPr>
              <w:instrText xml:space="preserve"> PAGEREF _Toc190822216 \h </w:instrText>
            </w:r>
            <w:r w:rsidR="00B45E9E" w:rsidRPr="00832F0C">
              <w:rPr>
                <w:noProof/>
                <w:webHidden/>
              </w:rPr>
            </w:r>
            <w:r w:rsidR="00B45E9E" w:rsidRPr="00832F0C">
              <w:rPr>
                <w:noProof/>
                <w:webHidden/>
              </w:rPr>
              <w:fldChar w:fldCharType="separate"/>
            </w:r>
            <w:r w:rsidR="005F76DF">
              <w:rPr>
                <w:noProof/>
                <w:webHidden/>
              </w:rPr>
              <w:t>1</w:t>
            </w:r>
            <w:r w:rsidR="00B45E9E" w:rsidRPr="00832F0C">
              <w:rPr>
                <w:noProof/>
                <w:webHidden/>
              </w:rPr>
              <w:fldChar w:fldCharType="end"/>
            </w:r>
          </w:hyperlink>
        </w:p>
        <w:p w14:paraId="7C8ACD3E" w14:textId="109C3421" w:rsidR="00B45E9E" w:rsidRPr="00832F0C" w:rsidRDefault="00000000">
          <w:pPr>
            <w:pStyle w:val="21"/>
            <w:rPr>
              <w:rFonts w:eastAsiaTheme="minorEastAsia"/>
              <w:noProof/>
              <w:szCs w:val="24"/>
            </w:rPr>
          </w:pPr>
          <w:hyperlink w:anchor="_Toc190822217" w:history="1">
            <w:r w:rsidR="00B45E9E" w:rsidRPr="00832F0C">
              <w:rPr>
                <w:rStyle w:val="ab"/>
                <w:rFonts w:ascii="ＭＳ 明朝" w:hAnsi="ＭＳ 明朝"/>
                <w:noProof/>
              </w:rPr>
              <w:t>（１）審査全体の流れ</w:t>
            </w:r>
            <w:r w:rsidR="00B45E9E" w:rsidRPr="00832F0C">
              <w:rPr>
                <w:noProof/>
                <w:webHidden/>
              </w:rPr>
              <w:tab/>
            </w:r>
            <w:r w:rsidR="00B45E9E" w:rsidRPr="00832F0C">
              <w:rPr>
                <w:noProof/>
                <w:webHidden/>
              </w:rPr>
              <w:fldChar w:fldCharType="begin"/>
            </w:r>
            <w:r w:rsidR="00B45E9E" w:rsidRPr="00832F0C">
              <w:rPr>
                <w:noProof/>
                <w:webHidden/>
              </w:rPr>
              <w:instrText xml:space="preserve"> PAGEREF _Toc190822217 \h </w:instrText>
            </w:r>
            <w:r w:rsidR="00B45E9E" w:rsidRPr="00832F0C">
              <w:rPr>
                <w:noProof/>
                <w:webHidden/>
              </w:rPr>
            </w:r>
            <w:r w:rsidR="00B45E9E" w:rsidRPr="00832F0C">
              <w:rPr>
                <w:noProof/>
                <w:webHidden/>
              </w:rPr>
              <w:fldChar w:fldCharType="separate"/>
            </w:r>
            <w:r w:rsidR="005F76DF">
              <w:rPr>
                <w:noProof/>
                <w:webHidden/>
              </w:rPr>
              <w:t>1</w:t>
            </w:r>
            <w:r w:rsidR="00B45E9E" w:rsidRPr="00832F0C">
              <w:rPr>
                <w:noProof/>
                <w:webHidden/>
              </w:rPr>
              <w:fldChar w:fldCharType="end"/>
            </w:r>
          </w:hyperlink>
        </w:p>
        <w:p w14:paraId="73F0C55F" w14:textId="3637011D" w:rsidR="00B45E9E" w:rsidRPr="00832F0C" w:rsidRDefault="00000000">
          <w:pPr>
            <w:pStyle w:val="21"/>
            <w:rPr>
              <w:rFonts w:eastAsiaTheme="minorEastAsia"/>
              <w:noProof/>
              <w:szCs w:val="24"/>
            </w:rPr>
          </w:pPr>
          <w:hyperlink w:anchor="_Toc190822218" w:history="1">
            <w:r w:rsidR="00B45E9E" w:rsidRPr="00832F0C">
              <w:rPr>
                <w:rStyle w:val="ab"/>
                <w:rFonts w:ascii="ＭＳ 明朝" w:hAnsi="ＭＳ 明朝"/>
                <w:noProof/>
              </w:rPr>
              <w:t>（２）本事業に係る審査委員会の設置</w:t>
            </w:r>
            <w:r w:rsidR="00B45E9E" w:rsidRPr="00832F0C">
              <w:rPr>
                <w:noProof/>
                <w:webHidden/>
              </w:rPr>
              <w:tab/>
            </w:r>
            <w:r w:rsidR="00B45E9E" w:rsidRPr="00832F0C">
              <w:rPr>
                <w:noProof/>
                <w:webHidden/>
              </w:rPr>
              <w:fldChar w:fldCharType="begin"/>
            </w:r>
            <w:r w:rsidR="00B45E9E" w:rsidRPr="00832F0C">
              <w:rPr>
                <w:noProof/>
                <w:webHidden/>
              </w:rPr>
              <w:instrText xml:space="preserve"> PAGEREF _Toc190822218 \h </w:instrText>
            </w:r>
            <w:r w:rsidR="00B45E9E" w:rsidRPr="00832F0C">
              <w:rPr>
                <w:noProof/>
                <w:webHidden/>
              </w:rPr>
            </w:r>
            <w:r w:rsidR="00B45E9E" w:rsidRPr="00832F0C">
              <w:rPr>
                <w:noProof/>
                <w:webHidden/>
              </w:rPr>
              <w:fldChar w:fldCharType="separate"/>
            </w:r>
            <w:r w:rsidR="005F76DF">
              <w:rPr>
                <w:noProof/>
                <w:webHidden/>
              </w:rPr>
              <w:t>1</w:t>
            </w:r>
            <w:r w:rsidR="00B45E9E" w:rsidRPr="00832F0C">
              <w:rPr>
                <w:noProof/>
                <w:webHidden/>
              </w:rPr>
              <w:fldChar w:fldCharType="end"/>
            </w:r>
          </w:hyperlink>
        </w:p>
        <w:p w14:paraId="76D0C578" w14:textId="676E81AB" w:rsidR="00B45E9E" w:rsidRPr="00832F0C" w:rsidRDefault="00000000">
          <w:pPr>
            <w:pStyle w:val="21"/>
            <w:rPr>
              <w:rFonts w:eastAsiaTheme="minorEastAsia"/>
              <w:noProof/>
              <w:szCs w:val="24"/>
            </w:rPr>
          </w:pPr>
          <w:hyperlink w:anchor="_Toc190822219" w:history="1">
            <w:r w:rsidR="00B45E9E" w:rsidRPr="00832F0C">
              <w:rPr>
                <w:rStyle w:val="ab"/>
                <w:rFonts w:ascii="ＭＳ 明朝" w:hAnsi="ＭＳ 明朝"/>
                <w:noProof/>
              </w:rPr>
              <w:t>（３）優先交渉権者及び次点優先交渉権者の決定方法</w:t>
            </w:r>
            <w:r w:rsidR="00B45E9E" w:rsidRPr="00832F0C">
              <w:rPr>
                <w:noProof/>
                <w:webHidden/>
              </w:rPr>
              <w:tab/>
            </w:r>
            <w:r w:rsidR="00B45E9E" w:rsidRPr="00832F0C">
              <w:rPr>
                <w:noProof/>
                <w:webHidden/>
              </w:rPr>
              <w:fldChar w:fldCharType="begin"/>
            </w:r>
            <w:r w:rsidR="00B45E9E" w:rsidRPr="00832F0C">
              <w:rPr>
                <w:noProof/>
                <w:webHidden/>
              </w:rPr>
              <w:instrText xml:space="preserve"> PAGEREF _Toc190822219 \h </w:instrText>
            </w:r>
            <w:r w:rsidR="00B45E9E" w:rsidRPr="00832F0C">
              <w:rPr>
                <w:noProof/>
                <w:webHidden/>
              </w:rPr>
            </w:r>
            <w:r w:rsidR="00B45E9E" w:rsidRPr="00832F0C">
              <w:rPr>
                <w:noProof/>
                <w:webHidden/>
              </w:rPr>
              <w:fldChar w:fldCharType="separate"/>
            </w:r>
            <w:r w:rsidR="005F76DF">
              <w:rPr>
                <w:noProof/>
                <w:webHidden/>
              </w:rPr>
              <w:t>1</w:t>
            </w:r>
            <w:r w:rsidR="00B45E9E" w:rsidRPr="00832F0C">
              <w:rPr>
                <w:noProof/>
                <w:webHidden/>
              </w:rPr>
              <w:fldChar w:fldCharType="end"/>
            </w:r>
          </w:hyperlink>
        </w:p>
        <w:p w14:paraId="42348574" w14:textId="3C15BF84" w:rsidR="00B45E9E" w:rsidRPr="00832F0C" w:rsidRDefault="00000000">
          <w:pPr>
            <w:pStyle w:val="21"/>
            <w:rPr>
              <w:rFonts w:eastAsiaTheme="minorEastAsia"/>
              <w:noProof/>
              <w:szCs w:val="24"/>
            </w:rPr>
          </w:pPr>
          <w:hyperlink w:anchor="_Toc190822220" w:history="1">
            <w:r w:rsidR="00B45E9E" w:rsidRPr="00832F0C">
              <w:rPr>
                <w:rStyle w:val="ab"/>
                <w:rFonts w:ascii="ＭＳ 明朝" w:hAnsi="ＭＳ 明朝"/>
                <w:noProof/>
              </w:rPr>
              <w:t>（４）審査結果及び優先交渉権者決定の公表</w:t>
            </w:r>
            <w:r w:rsidR="00B45E9E" w:rsidRPr="00832F0C">
              <w:rPr>
                <w:noProof/>
                <w:webHidden/>
              </w:rPr>
              <w:tab/>
            </w:r>
            <w:r w:rsidR="00B45E9E" w:rsidRPr="00832F0C">
              <w:rPr>
                <w:noProof/>
                <w:webHidden/>
              </w:rPr>
              <w:fldChar w:fldCharType="begin"/>
            </w:r>
            <w:r w:rsidR="00B45E9E" w:rsidRPr="00832F0C">
              <w:rPr>
                <w:noProof/>
                <w:webHidden/>
              </w:rPr>
              <w:instrText xml:space="preserve"> PAGEREF _Toc190822220 \h </w:instrText>
            </w:r>
            <w:r w:rsidR="00B45E9E" w:rsidRPr="00832F0C">
              <w:rPr>
                <w:noProof/>
                <w:webHidden/>
              </w:rPr>
            </w:r>
            <w:r w:rsidR="00B45E9E" w:rsidRPr="00832F0C">
              <w:rPr>
                <w:noProof/>
                <w:webHidden/>
              </w:rPr>
              <w:fldChar w:fldCharType="separate"/>
            </w:r>
            <w:r w:rsidR="005F76DF">
              <w:rPr>
                <w:noProof/>
                <w:webHidden/>
              </w:rPr>
              <w:t>2</w:t>
            </w:r>
            <w:r w:rsidR="00B45E9E" w:rsidRPr="00832F0C">
              <w:rPr>
                <w:noProof/>
                <w:webHidden/>
              </w:rPr>
              <w:fldChar w:fldCharType="end"/>
            </w:r>
          </w:hyperlink>
        </w:p>
        <w:p w14:paraId="73F08C87" w14:textId="0B0465C8" w:rsidR="00B45E9E" w:rsidRPr="00832F0C" w:rsidRDefault="00000000">
          <w:pPr>
            <w:pStyle w:val="11"/>
            <w:rPr>
              <w:rFonts w:eastAsiaTheme="minorEastAsia"/>
              <w:b w:val="0"/>
              <w:noProof/>
              <w:szCs w:val="24"/>
            </w:rPr>
          </w:pPr>
          <w:hyperlink w:anchor="_Toc190822221" w:history="1">
            <w:r w:rsidR="00B45E9E" w:rsidRPr="00832F0C">
              <w:rPr>
                <w:rStyle w:val="ab"/>
                <w:rFonts w:ascii="ＭＳ 明朝" w:hAnsi="ＭＳ 明朝"/>
                <w:noProof/>
              </w:rPr>
              <w:t>３　審査の流れ</w:t>
            </w:r>
            <w:r w:rsidR="00B45E9E" w:rsidRPr="00832F0C">
              <w:rPr>
                <w:noProof/>
                <w:webHidden/>
              </w:rPr>
              <w:tab/>
            </w:r>
            <w:r w:rsidR="00B45E9E" w:rsidRPr="00832F0C">
              <w:rPr>
                <w:noProof/>
                <w:webHidden/>
              </w:rPr>
              <w:fldChar w:fldCharType="begin"/>
            </w:r>
            <w:r w:rsidR="00B45E9E" w:rsidRPr="00832F0C">
              <w:rPr>
                <w:noProof/>
                <w:webHidden/>
              </w:rPr>
              <w:instrText xml:space="preserve"> PAGEREF _Toc190822221 \h </w:instrText>
            </w:r>
            <w:r w:rsidR="00B45E9E" w:rsidRPr="00832F0C">
              <w:rPr>
                <w:noProof/>
                <w:webHidden/>
              </w:rPr>
            </w:r>
            <w:r w:rsidR="00B45E9E" w:rsidRPr="00832F0C">
              <w:rPr>
                <w:noProof/>
                <w:webHidden/>
              </w:rPr>
              <w:fldChar w:fldCharType="separate"/>
            </w:r>
            <w:r w:rsidR="005F76DF">
              <w:rPr>
                <w:noProof/>
                <w:webHidden/>
              </w:rPr>
              <w:t>2</w:t>
            </w:r>
            <w:r w:rsidR="00B45E9E" w:rsidRPr="00832F0C">
              <w:rPr>
                <w:noProof/>
                <w:webHidden/>
              </w:rPr>
              <w:fldChar w:fldCharType="end"/>
            </w:r>
          </w:hyperlink>
        </w:p>
        <w:p w14:paraId="6E4C0BA1" w14:textId="10F61DD1" w:rsidR="00B45E9E" w:rsidRPr="00832F0C" w:rsidRDefault="00000000">
          <w:pPr>
            <w:pStyle w:val="11"/>
            <w:rPr>
              <w:rFonts w:eastAsiaTheme="minorEastAsia"/>
              <w:b w:val="0"/>
              <w:noProof/>
              <w:szCs w:val="24"/>
            </w:rPr>
          </w:pPr>
          <w:hyperlink w:anchor="_Toc190822222" w:history="1">
            <w:r w:rsidR="00B45E9E" w:rsidRPr="00832F0C">
              <w:rPr>
                <w:rStyle w:val="ab"/>
                <w:rFonts w:ascii="ＭＳ 明朝" w:hAnsi="ＭＳ 明朝"/>
                <w:noProof/>
              </w:rPr>
              <w:t>４　審査方法</w:t>
            </w:r>
            <w:r w:rsidR="00B45E9E" w:rsidRPr="00832F0C">
              <w:rPr>
                <w:noProof/>
                <w:webHidden/>
              </w:rPr>
              <w:tab/>
            </w:r>
            <w:r w:rsidR="00B45E9E" w:rsidRPr="00832F0C">
              <w:rPr>
                <w:noProof/>
                <w:webHidden/>
              </w:rPr>
              <w:fldChar w:fldCharType="begin"/>
            </w:r>
            <w:r w:rsidR="00B45E9E" w:rsidRPr="00832F0C">
              <w:rPr>
                <w:noProof/>
                <w:webHidden/>
              </w:rPr>
              <w:instrText xml:space="preserve"> PAGEREF _Toc190822222 \h </w:instrText>
            </w:r>
            <w:r w:rsidR="00B45E9E" w:rsidRPr="00832F0C">
              <w:rPr>
                <w:noProof/>
                <w:webHidden/>
              </w:rPr>
            </w:r>
            <w:r w:rsidR="00B45E9E" w:rsidRPr="00832F0C">
              <w:rPr>
                <w:noProof/>
                <w:webHidden/>
              </w:rPr>
              <w:fldChar w:fldCharType="separate"/>
            </w:r>
            <w:r w:rsidR="005F76DF">
              <w:rPr>
                <w:noProof/>
                <w:webHidden/>
              </w:rPr>
              <w:t>3</w:t>
            </w:r>
            <w:r w:rsidR="00B45E9E" w:rsidRPr="00832F0C">
              <w:rPr>
                <w:noProof/>
                <w:webHidden/>
              </w:rPr>
              <w:fldChar w:fldCharType="end"/>
            </w:r>
          </w:hyperlink>
        </w:p>
        <w:p w14:paraId="7667119A" w14:textId="2C9FFE85" w:rsidR="00B45E9E" w:rsidRPr="00832F0C" w:rsidRDefault="00000000">
          <w:pPr>
            <w:pStyle w:val="21"/>
            <w:rPr>
              <w:rFonts w:eastAsiaTheme="minorEastAsia"/>
              <w:noProof/>
              <w:szCs w:val="24"/>
            </w:rPr>
          </w:pPr>
          <w:hyperlink w:anchor="_Toc190822223" w:history="1">
            <w:r w:rsidR="00B45E9E" w:rsidRPr="00832F0C">
              <w:rPr>
                <w:rStyle w:val="ab"/>
                <w:rFonts w:ascii="ＭＳ 明朝" w:hAnsi="ＭＳ 明朝"/>
                <w:noProof/>
              </w:rPr>
              <w:t>（１）参加資格審査</w:t>
            </w:r>
            <w:r w:rsidR="00B45E9E" w:rsidRPr="00832F0C">
              <w:rPr>
                <w:noProof/>
                <w:webHidden/>
              </w:rPr>
              <w:tab/>
            </w:r>
            <w:r w:rsidR="00B45E9E" w:rsidRPr="00832F0C">
              <w:rPr>
                <w:noProof/>
                <w:webHidden/>
              </w:rPr>
              <w:fldChar w:fldCharType="begin"/>
            </w:r>
            <w:r w:rsidR="00B45E9E" w:rsidRPr="00832F0C">
              <w:rPr>
                <w:noProof/>
                <w:webHidden/>
              </w:rPr>
              <w:instrText xml:space="preserve"> PAGEREF _Toc190822223 \h </w:instrText>
            </w:r>
            <w:r w:rsidR="00B45E9E" w:rsidRPr="00832F0C">
              <w:rPr>
                <w:noProof/>
                <w:webHidden/>
              </w:rPr>
            </w:r>
            <w:r w:rsidR="00B45E9E" w:rsidRPr="00832F0C">
              <w:rPr>
                <w:noProof/>
                <w:webHidden/>
              </w:rPr>
              <w:fldChar w:fldCharType="separate"/>
            </w:r>
            <w:r w:rsidR="005F76DF">
              <w:rPr>
                <w:noProof/>
                <w:webHidden/>
              </w:rPr>
              <w:t>3</w:t>
            </w:r>
            <w:r w:rsidR="00B45E9E" w:rsidRPr="00832F0C">
              <w:rPr>
                <w:noProof/>
                <w:webHidden/>
              </w:rPr>
              <w:fldChar w:fldCharType="end"/>
            </w:r>
          </w:hyperlink>
        </w:p>
        <w:p w14:paraId="6B1B335C" w14:textId="7B630222" w:rsidR="00B45E9E" w:rsidRPr="00832F0C" w:rsidRDefault="00000000">
          <w:pPr>
            <w:pStyle w:val="21"/>
            <w:rPr>
              <w:rFonts w:eastAsiaTheme="minorEastAsia"/>
              <w:noProof/>
              <w:szCs w:val="24"/>
            </w:rPr>
          </w:pPr>
          <w:hyperlink w:anchor="_Toc190822224" w:history="1">
            <w:r w:rsidR="00B45E9E" w:rsidRPr="00832F0C">
              <w:rPr>
                <w:rStyle w:val="ab"/>
                <w:rFonts w:ascii="ＭＳ 明朝" w:hAnsi="ＭＳ 明朝"/>
                <w:noProof/>
              </w:rPr>
              <w:t>（２）基礎審査</w:t>
            </w:r>
            <w:r w:rsidR="00B45E9E" w:rsidRPr="00832F0C">
              <w:rPr>
                <w:noProof/>
                <w:webHidden/>
              </w:rPr>
              <w:tab/>
            </w:r>
            <w:r w:rsidR="00B45E9E" w:rsidRPr="00832F0C">
              <w:rPr>
                <w:noProof/>
                <w:webHidden/>
              </w:rPr>
              <w:fldChar w:fldCharType="begin"/>
            </w:r>
            <w:r w:rsidR="00B45E9E" w:rsidRPr="00832F0C">
              <w:rPr>
                <w:noProof/>
                <w:webHidden/>
              </w:rPr>
              <w:instrText xml:space="preserve"> PAGEREF _Toc190822224 \h </w:instrText>
            </w:r>
            <w:r w:rsidR="00B45E9E" w:rsidRPr="00832F0C">
              <w:rPr>
                <w:noProof/>
                <w:webHidden/>
              </w:rPr>
            </w:r>
            <w:r w:rsidR="00B45E9E" w:rsidRPr="00832F0C">
              <w:rPr>
                <w:noProof/>
                <w:webHidden/>
              </w:rPr>
              <w:fldChar w:fldCharType="separate"/>
            </w:r>
            <w:r w:rsidR="005F76DF">
              <w:rPr>
                <w:noProof/>
                <w:webHidden/>
              </w:rPr>
              <w:t>3</w:t>
            </w:r>
            <w:r w:rsidR="00B45E9E" w:rsidRPr="00832F0C">
              <w:rPr>
                <w:noProof/>
                <w:webHidden/>
              </w:rPr>
              <w:fldChar w:fldCharType="end"/>
            </w:r>
          </w:hyperlink>
        </w:p>
        <w:p w14:paraId="0D8E385A" w14:textId="189516A9" w:rsidR="00B45E9E" w:rsidRPr="00832F0C" w:rsidRDefault="00000000">
          <w:pPr>
            <w:pStyle w:val="21"/>
            <w:rPr>
              <w:rFonts w:eastAsiaTheme="minorEastAsia"/>
              <w:noProof/>
              <w:szCs w:val="24"/>
            </w:rPr>
          </w:pPr>
          <w:hyperlink w:anchor="_Toc190822225" w:history="1">
            <w:r w:rsidR="00B45E9E" w:rsidRPr="00832F0C">
              <w:rPr>
                <w:rStyle w:val="ab"/>
                <w:rFonts w:ascii="ＭＳ 明朝" w:hAnsi="ＭＳ 明朝"/>
                <w:noProof/>
              </w:rPr>
              <w:t>（３）提案審査</w:t>
            </w:r>
            <w:r w:rsidR="00B45E9E" w:rsidRPr="00832F0C">
              <w:rPr>
                <w:noProof/>
                <w:webHidden/>
              </w:rPr>
              <w:tab/>
            </w:r>
            <w:r w:rsidR="00B45E9E" w:rsidRPr="00832F0C">
              <w:rPr>
                <w:noProof/>
                <w:webHidden/>
              </w:rPr>
              <w:fldChar w:fldCharType="begin"/>
            </w:r>
            <w:r w:rsidR="00B45E9E" w:rsidRPr="00832F0C">
              <w:rPr>
                <w:noProof/>
                <w:webHidden/>
              </w:rPr>
              <w:instrText xml:space="preserve"> PAGEREF _Toc190822225 \h </w:instrText>
            </w:r>
            <w:r w:rsidR="00B45E9E" w:rsidRPr="00832F0C">
              <w:rPr>
                <w:noProof/>
                <w:webHidden/>
              </w:rPr>
            </w:r>
            <w:r w:rsidR="00B45E9E" w:rsidRPr="00832F0C">
              <w:rPr>
                <w:noProof/>
                <w:webHidden/>
              </w:rPr>
              <w:fldChar w:fldCharType="separate"/>
            </w:r>
            <w:r w:rsidR="005F76DF">
              <w:rPr>
                <w:noProof/>
                <w:webHidden/>
              </w:rPr>
              <w:t>3</w:t>
            </w:r>
            <w:r w:rsidR="00B45E9E" w:rsidRPr="00832F0C">
              <w:rPr>
                <w:noProof/>
                <w:webHidden/>
              </w:rPr>
              <w:fldChar w:fldCharType="end"/>
            </w:r>
          </w:hyperlink>
        </w:p>
        <w:p w14:paraId="241485C6" w14:textId="68E06622" w:rsidR="00B45E9E" w:rsidRPr="00832F0C" w:rsidRDefault="00000000">
          <w:pPr>
            <w:pStyle w:val="11"/>
            <w:rPr>
              <w:rFonts w:eastAsiaTheme="minorEastAsia"/>
              <w:b w:val="0"/>
              <w:noProof/>
              <w:szCs w:val="24"/>
            </w:rPr>
          </w:pPr>
          <w:hyperlink w:anchor="_Toc190822226" w:history="1">
            <w:r w:rsidR="00B45E9E" w:rsidRPr="00832F0C">
              <w:rPr>
                <w:rStyle w:val="ab"/>
                <w:rFonts w:ascii="ＭＳ 明朝" w:hAnsi="ＭＳ 明朝"/>
                <w:noProof/>
              </w:rPr>
              <w:t>５　定性的評価</w:t>
            </w:r>
            <w:r w:rsidR="00B45E9E" w:rsidRPr="00832F0C">
              <w:rPr>
                <w:noProof/>
                <w:webHidden/>
              </w:rPr>
              <w:tab/>
            </w:r>
            <w:r w:rsidR="00B45E9E" w:rsidRPr="00832F0C">
              <w:rPr>
                <w:noProof/>
                <w:webHidden/>
              </w:rPr>
              <w:fldChar w:fldCharType="begin"/>
            </w:r>
            <w:r w:rsidR="00B45E9E" w:rsidRPr="00832F0C">
              <w:rPr>
                <w:noProof/>
                <w:webHidden/>
              </w:rPr>
              <w:instrText xml:space="preserve"> PAGEREF _Toc190822226 \h </w:instrText>
            </w:r>
            <w:r w:rsidR="00B45E9E" w:rsidRPr="00832F0C">
              <w:rPr>
                <w:noProof/>
                <w:webHidden/>
              </w:rPr>
            </w:r>
            <w:r w:rsidR="00B45E9E" w:rsidRPr="00832F0C">
              <w:rPr>
                <w:noProof/>
                <w:webHidden/>
              </w:rPr>
              <w:fldChar w:fldCharType="separate"/>
            </w:r>
            <w:r w:rsidR="005F76DF">
              <w:rPr>
                <w:noProof/>
                <w:webHidden/>
              </w:rPr>
              <w:t>3</w:t>
            </w:r>
            <w:r w:rsidR="00B45E9E" w:rsidRPr="00832F0C">
              <w:rPr>
                <w:noProof/>
                <w:webHidden/>
              </w:rPr>
              <w:fldChar w:fldCharType="end"/>
            </w:r>
          </w:hyperlink>
        </w:p>
        <w:p w14:paraId="425CD5CB" w14:textId="3BBA9EAB" w:rsidR="00B45E9E" w:rsidRPr="00832F0C" w:rsidRDefault="00000000">
          <w:pPr>
            <w:pStyle w:val="11"/>
            <w:rPr>
              <w:rFonts w:eastAsiaTheme="minorEastAsia"/>
              <w:b w:val="0"/>
              <w:noProof/>
              <w:szCs w:val="24"/>
            </w:rPr>
          </w:pPr>
          <w:hyperlink w:anchor="_Toc190822227" w:history="1">
            <w:r w:rsidR="00B45E9E" w:rsidRPr="00832F0C">
              <w:rPr>
                <w:rStyle w:val="ab"/>
                <w:rFonts w:ascii="ＭＳ 明朝" w:hAnsi="ＭＳ 明朝"/>
                <w:noProof/>
              </w:rPr>
              <w:t>６　定量的評価</w:t>
            </w:r>
            <w:r w:rsidR="00B45E9E" w:rsidRPr="00832F0C">
              <w:rPr>
                <w:noProof/>
                <w:webHidden/>
              </w:rPr>
              <w:tab/>
            </w:r>
            <w:r w:rsidR="00B45E9E" w:rsidRPr="00832F0C">
              <w:rPr>
                <w:noProof/>
                <w:webHidden/>
              </w:rPr>
              <w:fldChar w:fldCharType="begin"/>
            </w:r>
            <w:r w:rsidR="00B45E9E" w:rsidRPr="00832F0C">
              <w:rPr>
                <w:noProof/>
                <w:webHidden/>
              </w:rPr>
              <w:instrText xml:space="preserve"> PAGEREF _Toc190822227 \h </w:instrText>
            </w:r>
            <w:r w:rsidR="00B45E9E" w:rsidRPr="00832F0C">
              <w:rPr>
                <w:noProof/>
                <w:webHidden/>
              </w:rPr>
            </w:r>
            <w:r w:rsidR="00B45E9E" w:rsidRPr="00832F0C">
              <w:rPr>
                <w:noProof/>
                <w:webHidden/>
              </w:rPr>
              <w:fldChar w:fldCharType="separate"/>
            </w:r>
            <w:r w:rsidR="005F76DF">
              <w:rPr>
                <w:noProof/>
                <w:webHidden/>
              </w:rPr>
              <w:t>3</w:t>
            </w:r>
            <w:r w:rsidR="00B45E9E" w:rsidRPr="00832F0C">
              <w:rPr>
                <w:noProof/>
                <w:webHidden/>
              </w:rPr>
              <w:fldChar w:fldCharType="end"/>
            </w:r>
          </w:hyperlink>
        </w:p>
        <w:p w14:paraId="7E82B6EA" w14:textId="390937AC" w:rsidR="00B45E9E" w:rsidRPr="00832F0C" w:rsidRDefault="00000000">
          <w:pPr>
            <w:pStyle w:val="21"/>
            <w:rPr>
              <w:rFonts w:eastAsiaTheme="minorEastAsia"/>
              <w:noProof/>
              <w:szCs w:val="24"/>
            </w:rPr>
          </w:pPr>
          <w:hyperlink w:anchor="_Toc190822228" w:history="1">
            <w:r w:rsidR="00B45E9E" w:rsidRPr="00832F0C">
              <w:rPr>
                <w:rStyle w:val="ab"/>
                <w:rFonts w:ascii="ＭＳ 明朝" w:hAnsi="ＭＳ 明朝"/>
                <w:noProof/>
              </w:rPr>
              <w:t>（１）本件新施設Ａにおける大学施設の大学法人による買取価格の提案額</w:t>
            </w:r>
            <w:r w:rsidR="00B45E9E" w:rsidRPr="00832F0C">
              <w:rPr>
                <w:noProof/>
                <w:webHidden/>
              </w:rPr>
              <w:tab/>
            </w:r>
            <w:r w:rsidR="00B45E9E" w:rsidRPr="00832F0C">
              <w:rPr>
                <w:noProof/>
                <w:webHidden/>
              </w:rPr>
              <w:fldChar w:fldCharType="begin"/>
            </w:r>
            <w:r w:rsidR="00B45E9E" w:rsidRPr="00832F0C">
              <w:rPr>
                <w:noProof/>
                <w:webHidden/>
              </w:rPr>
              <w:instrText xml:space="preserve"> PAGEREF _Toc190822228 \h </w:instrText>
            </w:r>
            <w:r w:rsidR="00B45E9E" w:rsidRPr="00832F0C">
              <w:rPr>
                <w:noProof/>
                <w:webHidden/>
              </w:rPr>
            </w:r>
            <w:r w:rsidR="00B45E9E" w:rsidRPr="00832F0C">
              <w:rPr>
                <w:noProof/>
                <w:webHidden/>
              </w:rPr>
              <w:fldChar w:fldCharType="separate"/>
            </w:r>
            <w:r w:rsidR="005F76DF">
              <w:rPr>
                <w:noProof/>
                <w:webHidden/>
              </w:rPr>
              <w:t>3</w:t>
            </w:r>
            <w:r w:rsidR="00B45E9E" w:rsidRPr="00832F0C">
              <w:rPr>
                <w:noProof/>
                <w:webHidden/>
              </w:rPr>
              <w:fldChar w:fldCharType="end"/>
            </w:r>
          </w:hyperlink>
        </w:p>
        <w:p w14:paraId="77B03DF8" w14:textId="5425ABDD" w:rsidR="00B45E9E" w:rsidRPr="00832F0C" w:rsidRDefault="00000000">
          <w:pPr>
            <w:pStyle w:val="21"/>
            <w:rPr>
              <w:rFonts w:eastAsiaTheme="minorEastAsia"/>
              <w:noProof/>
              <w:szCs w:val="24"/>
            </w:rPr>
          </w:pPr>
          <w:hyperlink w:anchor="_Toc190822229" w:history="1">
            <w:r w:rsidR="00B45E9E" w:rsidRPr="00832F0C">
              <w:rPr>
                <w:rStyle w:val="ab"/>
                <w:rFonts w:ascii="ＭＳ 明朝" w:hAnsi="ＭＳ 明朝"/>
                <w:noProof/>
              </w:rPr>
              <w:t>（２）本件土地Ｂ（及び本件土地Ｃ１）における月額土地貸付料の提案額</w:t>
            </w:r>
            <w:r w:rsidR="00B45E9E" w:rsidRPr="00832F0C">
              <w:rPr>
                <w:noProof/>
                <w:webHidden/>
              </w:rPr>
              <w:tab/>
            </w:r>
            <w:r w:rsidR="00B45E9E" w:rsidRPr="00832F0C">
              <w:rPr>
                <w:noProof/>
                <w:webHidden/>
              </w:rPr>
              <w:fldChar w:fldCharType="begin"/>
            </w:r>
            <w:r w:rsidR="00B45E9E" w:rsidRPr="00832F0C">
              <w:rPr>
                <w:noProof/>
                <w:webHidden/>
              </w:rPr>
              <w:instrText xml:space="preserve"> PAGEREF _Toc190822229 \h </w:instrText>
            </w:r>
            <w:r w:rsidR="00B45E9E" w:rsidRPr="00832F0C">
              <w:rPr>
                <w:noProof/>
                <w:webHidden/>
              </w:rPr>
            </w:r>
            <w:r w:rsidR="00B45E9E" w:rsidRPr="00832F0C">
              <w:rPr>
                <w:noProof/>
                <w:webHidden/>
              </w:rPr>
              <w:fldChar w:fldCharType="separate"/>
            </w:r>
            <w:r w:rsidR="005F76DF">
              <w:rPr>
                <w:noProof/>
                <w:webHidden/>
              </w:rPr>
              <w:t>4</w:t>
            </w:r>
            <w:r w:rsidR="00B45E9E" w:rsidRPr="00832F0C">
              <w:rPr>
                <w:noProof/>
                <w:webHidden/>
              </w:rPr>
              <w:fldChar w:fldCharType="end"/>
            </w:r>
          </w:hyperlink>
        </w:p>
        <w:p w14:paraId="3F4642D0" w14:textId="44302F3E" w:rsidR="00B45E9E" w:rsidRPr="00832F0C" w:rsidRDefault="00000000">
          <w:pPr>
            <w:pStyle w:val="21"/>
            <w:rPr>
              <w:rFonts w:eastAsiaTheme="minorEastAsia"/>
              <w:noProof/>
              <w:szCs w:val="24"/>
            </w:rPr>
          </w:pPr>
          <w:hyperlink w:anchor="_Toc190822230" w:history="1">
            <w:r w:rsidR="00B45E9E" w:rsidRPr="00832F0C">
              <w:rPr>
                <w:rStyle w:val="ab"/>
                <w:rFonts w:ascii="ＭＳ 明朝" w:hAnsi="ＭＳ 明朝"/>
                <w:noProof/>
              </w:rPr>
              <w:t>（３）定量的評価の方法</w:t>
            </w:r>
            <w:r w:rsidR="00B45E9E" w:rsidRPr="00832F0C">
              <w:rPr>
                <w:noProof/>
                <w:webHidden/>
              </w:rPr>
              <w:tab/>
            </w:r>
            <w:r w:rsidR="00B45E9E" w:rsidRPr="00832F0C">
              <w:rPr>
                <w:noProof/>
                <w:webHidden/>
              </w:rPr>
              <w:fldChar w:fldCharType="begin"/>
            </w:r>
            <w:r w:rsidR="00B45E9E" w:rsidRPr="00832F0C">
              <w:rPr>
                <w:noProof/>
                <w:webHidden/>
              </w:rPr>
              <w:instrText xml:space="preserve"> PAGEREF _Toc190822230 \h </w:instrText>
            </w:r>
            <w:r w:rsidR="00B45E9E" w:rsidRPr="00832F0C">
              <w:rPr>
                <w:noProof/>
                <w:webHidden/>
              </w:rPr>
            </w:r>
            <w:r w:rsidR="00B45E9E" w:rsidRPr="00832F0C">
              <w:rPr>
                <w:noProof/>
                <w:webHidden/>
              </w:rPr>
              <w:fldChar w:fldCharType="separate"/>
            </w:r>
            <w:r w:rsidR="005F76DF">
              <w:rPr>
                <w:noProof/>
                <w:webHidden/>
              </w:rPr>
              <w:t>4</w:t>
            </w:r>
            <w:r w:rsidR="00B45E9E" w:rsidRPr="00832F0C">
              <w:rPr>
                <w:noProof/>
                <w:webHidden/>
              </w:rPr>
              <w:fldChar w:fldCharType="end"/>
            </w:r>
          </w:hyperlink>
        </w:p>
        <w:p w14:paraId="057DF8D0" w14:textId="6BB79D6B" w:rsidR="00B45E9E" w:rsidRPr="00832F0C" w:rsidRDefault="00000000">
          <w:pPr>
            <w:pStyle w:val="11"/>
            <w:rPr>
              <w:rFonts w:eastAsiaTheme="minorEastAsia"/>
              <w:b w:val="0"/>
              <w:noProof/>
              <w:szCs w:val="24"/>
            </w:rPr>
          </w:pPr>
          <w:hyperlink w:anchor="_Toc190822231" w:history="1">
            <w:r w:rsidR="00B45E9E" w:rsidRPr="00832F0C">
              <w:rPr>
                <w:rStyle w:val="ab"/>
                <w:rFonts w:ascii="ＭＳ 明朝" w:hAnsi="ＭＳ 明朝"/>
                <w:noProof/>
              </w:rPr>
              <w:t>７　優先交渉権者及び次点優先交渉権者の選定</w:t>
            </w:r>
            <w:r w:rsidR="00B45E9E" w:rsidRPr="00832F0C">
              <w:rPr>
                <w:noProof/>
                <w:webHidden/>
              </w:rPr>
              <w:tab/>
            </w:r>
            <w:r w:rsidR="00B45E9E" w:rsidRPr="00832F0C">
              <w:rPr>
                <w:noProof/>
                <w:webHidden/>
              </w:rPr>
              <w:fldChar w:fldCharType="begin"/>
            </w:r>
            <w:r w:rsidR="00B45E9E" w:rsidRPr="00832F0C">
              <w:rPr>
                <w:noProof/>
                <w:webHidden/>
              </w:rPr>
              <w:instrText xml:space="preserve"> PAGEREF _Toc190822231 \h </w:instrText>
            </w:r>
            <w:r w:rsidR="00B45E9E" w:rsidRPr="00832F0C">
              <w:rPr>
                <w:noProof/>
                <w:webHidden/>
              </w:rPr>
            </w:r>
            <w:r w:rsidR="00B45E9E" w:rsidRPr="00832F0C">
              <w:rPr>
                <w:noProof/>
                <w:webHidden/>
              </w:rPr>
              <w:fldChar w:fldCharType="separate"/>
            </w:r>
            <w:r w:rsidR="005F76DF">
              <w:rPr>
                <w:noProof/>
                <w:webHidden/>
              </w:rPr>
              <w:t>5</w:t>
            </w:r>
            <w:r w:rsidR="00B45E9E" w:rsidRPr="00832F0C">
              <w:rPr>
                <w:noProof/>
                <w:webHidden/>
              </w:rPr>
              <w:fldChar w:fldCharType="end"/>
            </w:r>
          </w:hyperlink>
        </w:p>
        <w:p w14:paraId="4CBEEF78" w14:textId="04762929" w:rsidR="00B45E9E" w:rsidRPr="00832F0C" w:rsidRDefault="00000000">
          <w:pPr>
            <w:pStyle w:val="11"/>
            <w:rPr>
              <w:rFonts w:eastAsiaTheme="minorEastAsia"/>
              <w:b w:val="0"/>
              <w:noProof/>
              <w:szCs w:val="24"/>
            </w:rPr>
          </w:pPr>
          <w:hyperlink w:anchor="_Toc190822232" w:history="1">
            <w:r w:rsidR="00B45E9E" w:rsidRPr="00832F0C">
              <w:rPr>
                <w:rStyle w:val="ab"/>
                <w:rFonts w:ascii="ＭＳ 明朝" w:hAnsi="ＭＳ 明朝"/>
                <w:noProof/>
              </w:rPr>
              <w:t>８　優先交渉権者及び次点優先交渉権者の決定</w:t>
            </w:r>
            <w:r w:rsidR="00B45E9E" w:rsidRPr="00832F0C">
              <w:rPr>
                <w:noProof/>
                <w:webHidden/>
              </w:rPr>
              <w:tab/>
            </w:r>
            <w:r w:rsidR="00B45E9E" w:rsidRPr="00832F0C">
              <w:rPr>
                <w:noProof/>
                <w:webHidden/>
              </w:rPr>
              <w:fldChar w:fldCharType="begin"/>
            </w:r>
            <w:r w:rsidR="00B45E9E" w:rsidRPr="00832F0C">
              <w:rPr>
                <w:noProof/>
                <w:webHidden/>
              </w:rPr>
              <w:instrText xml:space="preserve"> PAGEREF _Toc190822232 \h </w:instrText>
            </w:r>
            <w:r w:rsidR="00B45E9E" w:rsidRPr="00832F0C">
              <w:rPr>
                <w:noProof/>
                <w:webHidden/>
              </w:rPr>
            </w:r>
            <w:r w:rsidR="00B45E9E" w:rsidRPr="00832F0C">
              <w:rPr>
                <w:noProof/>
                <w:webHidden/>
              </w:rPr>
              <w:fldChar w:fldCharType="separate"/>
            </w:r>
            <w:r w:rsidR="005F76DF">
              <w:rPr>
                <w:noProof/>
                <w:webHidden/>
              </w:rPr>
              <w:t>5</w:t>
            </w:r>
            <w:r w:rsidR="00B45E9E" w:rsidRPr="00832F0C">
              <w:rPr>
                <w:noProof/>
                <w:webHidden/>
              </w:rPr>
              <w:fldChar w:fldCharType="end"/>
            </w:r>
          </w:hyperlink>
        </w:p>
        <w:p w14:paraId="53F5B95E" w14:textId="0FD2856A" w:rsidR="00B45E9E" w:rsidRPr="00832F0C" w:rsidRDefault="00000000">
          <w:pPr>
            <w:pStyle w:val="11"/>
            <w:rPr>
              <w:rFonts w:eastAsiaTheme="minorEastAsia"/>
              <w:b w:val="0"/>
              <w:noProof/>
              <w:szCs w:val="24"/>
            </w:rPr>
          </w:pPr>
          <w:hyperlink w:anchor="_Toc190822233" w:history="1">
            <w:r w:rsidR="00B45E9E" w:rsidRPr="00832F0C">
              <w:rPr>
                <w:rStyle w:val="ab"/>
                <w:noProof/>
              </w:rPr>
              <w:t>【定性的事項審査項目及び配点一覧】</w:t>
            </w:r>
            <w:r w:rsidR="00B45E9E" w:rsidRPr="00832F0C">
              <w:rPr>
                <w:noProof/>
                <w:webHidden/>
              </w:rPr>
              <w:tab/>
            </w:r>
            <w:r w:rsidR="00B45E9E" w:rsidRPr="00832F0C">
              <w:rPr>
                <w:noProof/>
                <w:webHidden/>
              </w:rPr>
              <w:fldChar w:fldCharType="begin"/>
            </w:r>
            <w:r w:rsidR="00B45E9E" w:rsidRPr="00832F0C">
              <w:rPr>
                <w:noProof/>
                <w:webHidden/>
              </w:rPr>
              <w:instrText xml:space="preserve"> PAGEREF _Toc190822233 \h </w:instrText>
            </w:r>
            <w:r w:rsidR="00B45E9E" w:rsidRPr="00832F0C">
              <w:rPr>
                <w:noProof/>
                <w:webHidden/>
              </w:rPr>
            </w:r>
            <w:r w:rsidR="00B45E9E" w:rsidRPr="00832F0C">
              <w:rPr>
                <w:noProof/>
                <w:webHidden/>
              </w:rPr>
              <w:fldChar w:fldCharType="separate"/>
            </w:r>
            <w:r w:rsidR="005F76DF">
              <w:rPr>
                <w:noProof/>
                <w:webHidden/>
              </w:rPr>
              <w:t>6</w:t>
            </w:r>
            <w:r w:rsidR="00B45E9E" w:rsidRPr="00832F0C">
              <w:rPr>
                <w:noProof/>
                <w:webHidden/>
              </w:rPr>
              <w:fldChar w:fldCharType="end"/>
            </w:r>
          </w:hyperlink>
        </w:p>
        <w:p w14:paraId="14D51EC5" w14:textId="450EB027" w:rsidR="00B45E9E" w:rsidRPr="00832F0C" w:rsidRDefault="00000000">
          <w:pPr>
            <w:pStyle w:val="21"/>
            <w:rPr>
              <w:rFonts w:eastAsiaTheme="minorEastAsia"/>
              <w:noProof/>
              <w:szCs w:val="24"/>
            </w:rPr>
          </w:pPr>
          <w:hyperlink w:anchor="_Toc190822234" w:history="1">
            <w:r w:rsidR="00B45E9E" w:rsidRPr="00832F0C">
              <w:rPr>
                <w:rStyle w:val="ab"/>
                <w:noProof/>
              </w:rPr>
              <w:t>①</w:t>
            </w:r>
            <w:r w:rsidR="00B45E9E" w:rsidRPr="00832F0C">
              <w:rPr>
                <w:rStyle w:val="ab"/>
                <w:noProof/>
              </w:rPr>
              <w:t xml:space="preserve">　本件新施設計画全体に関する事項</w:t>
            </w:r>
            <w:r w:rsidR="00B45E9E" w:rsidRPr="00832F0C">
              <w:rPr>
                <w:rStyle w:val="ab"/>
                <w:rFonts w:ascii="ＭＳ 明朝" w:hAnsi="ＭＳ 明朝"/>
                <w:noProof/>
              </w:rPr>
              <w:t>（300点）</w:t>
            </w:r>
            <w:r w:rsidR="00B45E9E" w:rsidRPr="00832F0C">
              <w:rPr>
                <w:noProof/>
                <w:webHidden/>
              </w:rPr>
              <w:tab/>
            </w:r>
            <w:r w:rsidR="00B45E9E" w:rsidRPr="00832F0C">
              <w:rPr>
                <w:noProof/>
                <w:webHidden/>
              </w:rPr>
              <w:fldChar w:fldCharType="begin"/>
            </w:r>
            <w:r w:rsidR="00B45E9E" w:rsidRPr="00832F0C">
              <w:rPr>
                <w:noProof/>
                <w:webHidden/>
              </w:rPr>
              <w:instrText xml:space="preserve"> PAGEREF _Toc190822234 \h </w:instrText>
            </w:r>
            <w:r w:rsidR="00B45E9E" w:rsidRPr="00832F0C">
              <w:rPr>
                <w:noProof/>
                <w:webHidden/>
              </w:rPr>
            </w:r>
            <w:r w:rsidR="00B45E9E" w:rsidRPr="00832F0C">
              <w:rPr>
                <w:noProof/>
                <w:webHidden/>
              </w:rPr>
              <w:fldChar w:fldCharType="separate"/>
            </w:r>
            <w:r w:rsidR="005F76DF">
              <w:rPr>
                <w:noProof/>
                <w:webHidden/>
              </w:rPr>
              <w:t>6</w:t>
            </w:r>
            <w:r w:rsidR="00B45E9E" w:rsidRPr="00832F0C">
              <w:rPr>
                <w:noProof/>
                <w:webHidden/>
              </w:rPr>
              <w:fldChar w:fldCharType="end"/>
            </w:r>
          </w:hyperlink>
        </w:p>
        <w:p w14:paraId="4F0A3A51" w14:textId="162F4A40" w:rsidR="00B45E9E" w:rsidRPr="00832F0C" w:rsidRDefault="00000000">
          <w:pPr>
            <w:pStyle w:val="21"/>
            <w:rPr>
              <w:rFonts w:eastAsiaTheme="minorEastAsia"/>
              <w:noProof/>
              <w:szCs w:val="24"/>
            </w:rPr>
          </w:pPr>
          <w:hyperlink w:anchor="_Toc190822235" w:history="1">
            <w:r w:rsidR="00B45E9E" w:rsidRPr="00832F0C">
              <w:rPr>
                <w:rStyle w:val="ab"/>
                <w:noProof/>
              </w:rPr>
              <w:t>②</w:t>
            </w:r>
            <w:r w:rsidR="00B45E9E" w:rsidRPr="00832F0C">
              <w:rPr>
                <w:rStyle w:val="ab"/>
                <w:noProof/>
              </w:rPr>
              <w:t xml:space="preserve">　本件土地Ａに関する事項</w:t>
            </w:r>
            <w:r w:rsidR="00B45E9E" w:rsidRPr="00832F0C">
              <w:rPr>
                <w:rStyle w:val="ab"/>
                <w:rFonts w:ascii="ＭＳ 明朝" w:hAnsi="ＭＳ 明朝"/>
                <w:noProof/>
              </w:rPr>
              <w:t>（85点）</w:t>
            </w:r>
            <w:r w:rsidR="00B45E9E" w:rsidRPr="00832F0C">
              <w:rPr>
                <w:noProof/>
                <w:webHidden/>
              </w:rPr>
              <w:tab/>
            </w:r>
            <w:r w:rsidR="00B45E9E" w:rsidRPr="00832F0C">
              <w:rPr>
                <w:noProof/>
                <w:webHidden/>
              </w:rPr>
              <w:fldChar w:fldCharType="begin"/>
            </w:r>
            <w:r w:rsidR="00B45E9E" w:rsidRPr="00832F0C">
              <w:rPr>
                <w:noProof/>
                <w:webHidden/>
              </w:rPr>
              <w:instrText xml:space="preserve"> PAGEREF _Toc190822235 \h </w:instrText>
            </w:r>
            <w:r w:rsidR="00B45E9E" w:rsidRPr="00832F0C">
              <w:rPr>
                <w:noProof/>
                <w:webHidden/>
              </w:rPr>
            </w:r>
            <w:r w:rsidR="00B45E9E" w:rsidRPr="00832F0C">
              <w:rPr>
                <w:noProof/>
                <w:webHidden/>
              </w:rPr>
              <w:fldChar w:fldCharType="separate"/>
            </w:r>
            <w:r w:rsidR="005F76DF">
              <w:rPr>
                <w:noProof/>
                <w:webHidden/>
              </w:rPr>
              <w:t>8</w:t>
            </w:r>
            <w:r w:rsidR="00B45E9E" w:rsidRPr="00832F0C">
              <w:rPr>
                <w:noProof/>
                <w:webHidden/>
              </w:rPr>
              <w:fldChar w:fldCharType="end"/>
            </w:r>
          </w:hyperlink>
        </w:p>
        <w:p w14:paraId="566C0B98" w14:textId="4AECB9A8" w:rsidR="00B45E9E" w:rsidRPr="00832F0C" w:rsidRDefault="00000000">
          <w:pPr>
            <w:pStyle w:val="21"/>
            <w:rPr>
              <w:rFonts w:eastAsiaTheme="minorEastAsia"/>
              <w:noProof/>
              <w:szCs w:val="24"/>
            </w:rPr>
          </w:pPr>
          <w:hyperlink w:anchor="_Toc190822236" w:history="1">
            <w:r w:rsidR="00B45E9E" w:rsidRPr="00832F0C">
              <w:rPr>
                <w:rStyle w:val="ab"/>
                <w:noProof/>
              </w:rPr>
              <w:t>③</w:t>
            </w:r>
            <w:r w:rsidR="00B45E9E" w:rsidRPr="00832F0C">
              <w:rPr>
                <w:rStyle w:val="ab"/>
                <w:noProof/>
              </w:rPr>
              <w:t xml:space="preserve">　本件土地Ｂ（及び本件土地Ｃ１）に関する事項</w:t>
            </w:r>
            <w:r w:rsidR="00B45E9E" w:rsidRPr="00832F0C">
              <w:rPr>
                <w:rStyle w:val="ab"/>
                <w:rFonts w:ascii="ＭＳ 明朝" w:hAnsi="ＭＳ 明朝"/>
                <w:noProof/>
              </w:rPr>
              <w:t>（415点）</w:t>
            </w:r>
            <w:r w:rsidR="00B45E9E" w:rsidRPr="00832F0C">
              <w:rPr>
                <w:noProof/>
                <w:webHidden/>
              </w:rPr>
              <w:tab/>
            </w:r>
            <w:r w:rsidR="00B45E9E" w:rsidRPr="00832F0C">
              <w:rPr>
                <w:noProof/>
                <w:webHidden/>
              </w:rPr>
              <w:fldChar w:fldCharType="begin"/>
            </w:r>
            <w:r w:rsidR="00B45E9E" w:rsidRPr="00832F0C">
              <w:rPr>
                <w:noProof/>
                <w:webHidden/>
              </w:rPr>
              <w:instrText xml:space="preserve"> PAGEREF _Toc190822236 \h </w:instrText>
            </w:r>
            <w:r w:rsidR="00B45E9E" w:rsidRPr="00832F0C">
              <w:rPr>
                <w:noProof/>
                <w:webHidden/>
              </w:rPr>
            </w:r>
            <w:r w:rsidR="00B45E9E" w:rsidRPr="00832F0C">
              <w:rPr>
                <w:noProof/>
                <w:webHidden/>
              </w:rPr>
              <w:fldChar w:fldCharType="separate"/>
            </w:r>
            <w:r w:rsidR="005F76DF">
              <w:rPr>
                <w:noProof/>
                <w:webHidden/>
              </w:rPr>
              <w:t>9</w:t>
            </w:r>
            <w:r w:rsidR="00B45E9E" w:rsidRPr="00832F0C">
              <w:rPr>
                <w:noProof/>
                <w:webHidden/>
              </w:rPr>
              <w:fldChar w:fldCharType="end"/>
            </w:r>
          </w:hyperlink>
        </w:p>
        <w:p w14:paraId="4195C506" w14:textId="0AF3AAA1" w:rsidR="001C0C6B" w:rsidRPr="00832F0C" w:rsidRDefault="002C72AD" w:rsidP="00916F44">
          <w:pPr>
            <w:pStyle w:val="11"/>
            <w:rPr>
              <w:rFonts w:ascii="ＭＳ 明朝" w:hAnsi="ＭＳ 明朝"/>
              <w:color w:val="000000" w:themeColor="text1"/>
            </w:rPr>
          </w:pPr>
          <w:r w:rsidRPr="00832F0C">
            <w:rPr>
              <w:rFonts w:ascii="ＭＳ 明朝" w:hAnsi="ＭＳ 明朝"/>
              <w:b w:val="0"/>
              <w:bCs/>
              <w:color w:val="000000" w:themeColor="text1"/>
              <w:lang w:val="ja-JP"/>
            </w:rPr>
            <w:fldChar w:fldCharType="end"/>
          </w:r>
        </w:p>
      </w:sdtContent>
    </w:sdt>
    <w:p w14:paraId="1D02F46B" w14:textId="0F95015A" w:rsidR="00ED62D1" w:rsidRPr="00832F0C" w:rsidRDefault="00ED62D1">
      <w:pPr>
        <w:rPr>
          <w:rFonts w:ascii="ＭＳ 明朝" w:eastAsia="ＭＳ 明朝" w:hAnsi="ＭＳ 明朝"/>
          <w:color w:val="000000" w:themeColor="text1"/>
        </w:rPr>
      </w:pPr>
    </w:p>
    <w:p w14:paraId="128D3C50" w14:textId="77777777" w:rsidR="002C72AD" w:rsidRPr="00832F0C" w:rsidRDefault="002C72AD">
      <w:pPr>
        <w:rPr>
          <w:rFonts w:ascii="ＭＳ 明朝" w:eastAsia="ＭＳ 明朝" w:hAnsi="ＭＳ 明朝"/>
          <w:color w:val="000000" w:themeColor="text1"/>
        </w:rPr>
      </w:pPr>
    </w:p>
    <w:p w14:paraId="6B813535" w14:textId="77777777" w:rsidR="002C72AD" w:rsidRPr="00832F0C" w:rsidRDefault="002C72AD">
      <w:pPr>
        <w:rPr>
          <w:rFonts w:ascii="ＭＳ 明朝" w:eastAsia="ＭＳ 明朝" w:hAnsi="ＭＳ 明朝"/>
          <w:color w:val="000000" w:themeColor="text1"/>
        </w:rPr>
      </w:pPr>
    </w:p>
    <w:p w14:paraId="1A44ADDC" w14:textId="77777777" w:rsidR="002C72AD" w:rsidRPr="00832F0C" w:rsidRDefault="002C72AD">
      <w:pPr>
        <w:rPr>
          <w:rFonts w:ascii="ＭＳ 明朝" w:eastAsia="ＭＳ 明朝" w:hAnsi="ＭＳ 明朝"/>
          <w:color w:val="000000" w:themeColor="text1"/>
        </w:rPr>
      </w:pPr>
    </w:p>
    <w:p w14:paraId="6917BDC3" w14:textId="77777777" w:rsidR="002C72AD" w:rsidRPr="00832F0C" w:rsidRDefault="002C72AD">
      <w:pPr>
        <w:rPr>
          <w:rFonts w:ascii="ＭＳ 明朝" w:eastAsia="ＭＳ 明朝" w:hAnsi="ＭＳ 明朝"/>
          <w:color w:val="000000" w:themeColor="text1"/>
        </w:rPr>
      </w:pPr>
    </w:p>
    <w:p w14:paraId="7ACF7ABA" w14:textId="77777777" w:rsidR="002C72AD" w:rsidRPr="00832F0C" w:rsidRDefault="002C72AD">
      <w:pPr>
        <w:rPr>
          <w:rFonts w:ascii="ＭＳ 明朝" w:eastAsia="ＭＳ 明朝" w:hAnsi="ＭＳ 明朝"/>
          <w:color w:val="000000" w:themeColor="text1"/>
        </w:rPr>
      </w:pPr>
    </w:p>
    <w:p w14:paraId="44DEEBA8" w14:textId="77777777" w:rsidR="002C72AD" w:rsidRPr="00832F0C" w:rsidRDefault="002C72AD">
      <w:pPr>
        <w:rPr>
          <w:rFonts w:ascii="ＭＳ 明朝" w:eastAsia="ＭＳ 明朝" w:hAnsi="ＭＳ 明朝"/>
          <w:color w:val="000000" w:themeColor="text1"/>
        </w:rPr>
      </w:pPr>
    </w:p>
    <w:p w14:paraId="64BC18F9" w14:textId="77777777" w:rsidR="002C72AD" w:rsidRPr="00832F0C" w:rsidRDefault="002C72AD">
      <w:pPr>
        <w:rPr>
          <w:rFonts w:ascii="ＭＳ 明朝" w:eastAsia="ＭＳ 明朝" w:hAnsi="ＭＳ 明朝"/>
          <w:color w:val="000000" w:themeColor="text1"/>
        </w:rPr>
      </w:pPr>
    </w:p>
    <w:p w14:paraId="03C2A5EE" w14:textId="77777777" w:rsidR="002C72AD" w:rsidRPr="00832F0C" w:rsidRDefault="002C72AD">
      <w:pPr>
        <w:rPr>
          <w:rFonts w:ascii="ＭＳ 明朝" w:eastAsia="ＭＳ 明朝" w:hAnsi="ＭＳ 明朝"/>
          <w:color w:val="000000" w:themeColor="text1"/>
        </w:rPr>
      </w:pPr>
    </w:p>
    <w:p w14:paraId="794D02ED" w14:textId="77777777" w:rsidR="002C72AD" w:rsidRPr="00832F0C" w:rsidRDefault="002C72AD">
      <w:pPr>
        <w:rPr>
          <w:rFonts w:ascii="ＭＳ 明朝" w:eastAsia="ＭＳ 明朝" w:hAnsi="ＭＳ 明朝"/>
          <w:color w:val="000000" w:themeColor="text1"/>
        </w:rPr>
      </w:pPr>
    </w:p>
    <w:p w14:paraId="65C5A955" w14:textId="77777777" w:rsidR="009C1C50" w:rsidRPr="00832F0C" w:rsidRDefault="009C1C50">
      <w:pPr>
        <w:rPr>
          <w:rFonts w:ascii="ＭＳ 明朝" w:eastAsia="ＭＳ 明朝" w:hAnsi="ＭＳ 明朝"/>
          <w:color w:val="000000" w:themeColor="text1"/>
        </w:rPr>
        <w:sectPr w:rsidR="009C1C50" w:rsidRPr="00832F0C" w:rsidSect="00D912BF">
          <w:footerReference w:type="default" r:id="rId7"/>
          <w:pgSz w:w="11906" w:h="16838"/>
          <w:pgMar w:top="1985" w:right="1701" w:bottom="1701" w:left="1701" w:header="851" w:footer="992" w:gutter="0"/>
          <w:pgNumType w:start="1"/>
          <w:cols w:space="425"/>
          <w:docGrid w:type="lines" w:linePitch="360"/>
        </w:sectPr>
      </w:pPr>
    </w:p>
    <w:p w14:paraId="1690D049" w14:textId="7FF80D6F" w:rsidR="00ED62D1" w:rsidRPr="00832F0C" w:rsidRDefault="00ED62D1" w:rsidP="00916F44">
      <w:pPr>
        <w:pStyle w:val="1"/>
        <w:rPr>
          <w:rFonts w:ascii="ＭＳ 明朝" w:hAnsi="ＭＳ 明朝"/>
        </w:rPr>
      </w:pPr>
      <w:bookmarkStart w:id="0" w:name="_Toc190822215"/>
      <w:r w:rsidRPr="00832F0C">
        <w:rPr>
          <w:rFonts w:ascii="ＭＳ 明朝" w:hAnsi="ＭＳ 明朝" w:hint="eastAsia"/>
          <w:color w:val="000000" w:themeColor="text1"/>
          <w:sz w:val="22"/>
          <w:szCs w:val="22"/>
        </w:rPr>
        <w:lastRenderedPageBreak/>
        <w:t>１</w:t>
      </w:r>
      <w:r w:rsidR="000B5746" w:rsidRPr="00832F0C">
        <w:rPr>
          <w:rFonts w:ascii="ＭＳ 明朝" w:hAnsi="ＭＳ 明朝" w:hint="eastAsia"/>
          <w:color w:val="000000" w:themeColor="text1"/>
          <w:sz w:val="22"/>
          <w:szCs w:val="22"/>
        </w:rPr>
        <w:t xml:space="preserve">　</w:t>
      </w:r>
      <w:r w:rsidR="00E95AE0" w:rsidRPr="00832F0C">
        <w:rPr>
          <w:rFonts w:ascii="ＭＳ 明朝" w:hAnsi="ＭＳ 明朝" w:hint="eastAsia"/>
          <w:sz w:val="22"/>
          <w:szCs w:val="22"/>
        </w:rPr>
        <w:t>優先交渉権者</w:t>
      </w:r>
      <w:r w:rsidRPr="00832F0C">
        <w:rPr>
          <w:rFonts w:ascii="ＭＳ 明朝" w:hAnsi="ＭＳ 明朝"/>
          <w:sz w:val="22"/>
          <w:szCs w:val="22"/>
        </w:rPr>
        <w:t>選定基準の位置付け</w:t>
      </w:r>
      <w:bookmarkEnd w:id="0"/>
    </w:p>
    <w:p w14:paraId="45650990" w14:textId="2A94BFED" w:rsidR="00D71581" w:rsidRPr="00832F0C" w:rsidRDefault="00ED62D1" w:rsidP="00ED62D1">
      <w:pPr>
        <w:ind w:firstLineChars="100" w:firstLine="210"/>
        <w:rPr>
          <w:rFonts w:ascii="ＭＳ 明朝" w:eastAsia="ＭＳ 明朝" w:hAnsi="ＭＳ 明朝"/>
        </w:rPr>
      </w:pPr>
      <w:r w:rsidRPr="00832F0C">
        <w:rPr>
          <w:rFonts w:ascii="ＭＳ 明朝" w:eastAsia="ＭＳ 明朝" w:hAnsi="ＭＳ 明朝" w:hint="eastAsia"/>
        </w:rPr>
        <w:t>本</w:t>
      </w:r>
      <w:r w:rsidR="00E95AE0" w:rsidRPr="00832F0C">
        <w:rPr>
          <w:rFonts w:ascii="ＭＳ 明朝" w:eastAsia="ＭＳ 明朝" w:hAnsi="ＭＳ 明朝" w:hint="eastAsia"/>
        </w:rPr>
        <w:t>優先交渉権者</w:t>
      </w:r>
      <w:r w:rsidRPr="00832F0C">
        <w:rPr>
          <w:rFonts w:ascii="ＭＳ 明朝" w:eastAsia="ＭＳ 明朝" w:hAnsi="ＭＳ 明朝" w:hint="eastAsia"/>
        </w:rPr>
        <w:t>選定基準（以下「本基準」という。）は、</w:t>
      </w:r>
      <w:r w:rsidR="00D71581" w:rsidRPr="00832F0C">
        <w:rPr>
          <w:rFonts w:ascii="ＭＳ 明朝" w:eastAsia="ＭＳ 明朝" w:hAnsi="ＭＳ 明朝"/>
        </w:rPr>
        <w:t>大阪市高速電気軌道株式会社（以下「Osaka Metro」という。）及び公立大学法人大阪（以下「大学法人」という。</w:t>
      </w:r>
      <w:r w:rsidR="00E00DE1" w:rsidRPr="00832F0C">
        <w:rPr>
          <w:rFonts w:ascii="ＭＳ 明朝" w:eastAsia="ＭＳ 明朝" w:hAnsi="ＭＳ 明朝"/>
        </w:rPr>
        <w:t>Osaka Metro及び</w:t>
      </w:r>
      <w:r w:rsidR="0003609F" w:rsidRPr="00832F0C">
        <w:rPr>
          <w:rFonts w:ascii="ＭＳ 明朝" w:eastAsia="ＭＳ 明朝" w:hAnsi="ＭＳ 明朝" w:hint="eastAsia"/>
        </w:rPr>
        <w:t>大学法人合わせて「公募者」という。</w:t>
      </w:r>
      <w:r w:rsidR="00D71581" w:rsidRPr="00832F0C">
        <w:rPr>
          <w:rFonts w:ascii="ＭＳ 明朝" w:eastAsia="ＭＳ 明朝" w:hAnsi="ＭＳ 明朝"/>
        </w:rPr>
        <w:t>）</w:t>
      </w:r>
      <w:r w:rsidR="00D71581" w:rsidRPr="00832F0C">
        <w:rPr>
          <w:rFonts w:ascii="ＭＳ 明朝" w:eastAsia="ＭＳ 明朝" w:hAnsi="ＭＳ 明朝" w:hint="eastAsia"/>
        </w:rPr>
        <w:t>が、</w:t>
      </w:r>
      <w:r w:rsidR="00956DD6" w:rsidRPr="00832F0C">
        <w:rPr>
          <w:rFonts w:ascii="ＭＳ 明朝" w:eastAsia="ＭＳ 明朝" w:hAnsi="ＭＳ 明朝" w:hint="eastAsia"/>
        </w:rPr>
        <w:t>大阪城東部地区</w:t>
      </w:r>
      <w:r w:rsidR="00956DD6" w:rsidRPr="00832F0C">
        <w:rPr>
          <w:rFonts w:ascii="ＭＳ 明朝" w:eastAsia="ＭＳ 明朝" w:hAnsi="ＭＳ 明朝"/>
        </w:rPr>
        <w:t>1.5期開発事業</w:t>
      </w:r>
      <w:r w:rsidRPr="00832F0C">
        <w:rPr>
          <w:rFonts w:ascii="ＭＳ 明朝" w:eastAsia="ＭＳ 明朝" w:hAnsi="ＭＳ 明朝"/>
        </w:rPr>
        <w:t>（以下「本事業」という。）を実施する</w:t>
      </w:r>
      <w:r w:rsidR="003D0BAC" w:rsidRPr="00832F0C">
        <w:rPr>
          <w:rFonts w:ascii="ＭＳ 明朝" w:eastAsia="ＭＳ 明朝" w:hAnsi="ＭＳ 明朝" w:hint="eastAsia"/>
        </w:rPr>
        <w:t>開発事業者</w:t>
      </w:r>
      <w:r w:rsidR="00F06FBD" w:rsidRPr="00832F0C">
        <w:rPr>
          <w:rFonts w:ascii="ＭＳ 明朝" w:eastAsia="ＭＳ 明朝" w:hAnsi="ＭＳ 明朝" w:hint="eastAsia"/>
        </w:rPr>
        <w:t>を決定する</w:t>
      </w:r>
      <w:r w:rsidRPr="00832F0C">
        <w:rPr>
          <w:rFonts w:ascii="ＭＳ 明朝" w:eastAsia="ＭＳ 明朝" w:hAnsi="ＭＳ 明朝"/>
        </w:rPr>
        <w:t>に当たり、</w:t>
      </w:r>
      <w:r w:rsidR="009E2D47" w:rsidRPr="00832F0C">
        <w:rPr>
          <w:rFonts w:ascii="ＭＳ 明朝" w:eastAsia="ＭＳ 明朝" w:hAnsi="ＭＳ 明朝" w:hint="eastAsia"/>
        </w:rPr>
        <w:t>優先交渉権者</w:t>
      </w:r>
      <w:r w:rsidRPr="00832F0C">
        <w:rPr>
          <w:rFonts w:ascii="ＭＳ 明朝" w:eastAsia="ＭＳ 明朝" w:hAnsi="ＭＳ 明朝"/>
        </w:rPr>
        <w:t>を選定</w:t>
      </w:r>
      <w:r w:rsidR="003D0BAC" w:rsidRPr="00832F0C">
        <w:rPr>
          <w:rFonts w:ascii="ＭＳ 明朝" w:eastAsia="ＭＳ 明朝" w:hAnsi="ＭＳ 明朝" w:hint="eastAsia"/>
        </w:rPr>
        <w:t>・決定</w:t>
      </w:r>
      <w:r w:rsidRPr="00832F0C">
        <w:rPr>
          <w:rFonts w:ascii="ＭＳ 明朝" w:eastAsia="ＭＳ 明朝" w:hAnsi="ＭＳ 明朝"/>
        </w:rPr>
        <w:t>するための方法や評価項目等を示したものである。</w:t>
      </w:r>
    </w:p>
    <w:p w14:paraId="3A274529" w14:textId="2793BF37" w:rsidR="00ED62D1" w:rsidRPr="00832F0C" w:rsidRDefault="00ED62D1" w:rsidP="00ED62D1">
      <w:pPr>
        <w:ind w:firstLineChars="100" w:firstLine="210"/>
        <w:rPr>
          <w:rFonts w:ascii="ＭＳ 明朝" w:eastAsia="ＭＳ 明朝" w:hAnsi="ＭＳ 明朝"/>
        </w:rPr>
      </w:pPr>
      <w:r w:rsidRPr="00832F0C">
        <w:rPr>
          <w:rFonts w:ascii="ＭＳ 明朝" w:eastAsia="ＭＳ 明朝" w:hAnsi="ＭＳ 明朝"/>
        </w:rPr>
        <w:t>なお、本基準は、</w:t>
      </w:r>
      <w:r w:rsidR="003D0BAC" w:rsidRPr="00832F0C">
        <w:rPr>
          <w:rFonts w:ascii="ＭＳ 明朝" w:eastAsia="ＭＳ 明朝" w:hAnsi="ＭＳ 明朝" w:hint="eastAsia"/>
        </w:rPr>
        <w:t>応募者</w:t>
      </w:r>
      <w:r w:rsidRPr="00832F0C">
        <w:rPr>
          <w:rFonts w:ascii="ＭＳ 明朝" w:eastAsia="ＭＳ 明朝" w:hAnsi="ＭＳ 明朝"/>
        </w:rPr>
        <w:t>に交付する</w:t>
      </w:r>
      <w:r w:rsidR="00D71581" w:rsidRPr="00832F0C">
        <w:rPr>
          <w:rFonts w:ascii="ＭＳ 明朝" w:eastAsia="ＭＳ 明朝" w:hAnsi="ＭＳ 明朝" w:hint="eastAsia"/>
        </w:rPr>
        <w:t>公募要領</w:t>
      </w:r>
      <w:r w:rsidRPr="00832F0C">
        <w:rPr>
          <w:rFonts w:ascii="ＭＳ 明朝" w:eastAsia="ＭＳ 明朝" w:hAnsi="ＭＳ 明朝"/>
        </w:rPr>
        <w:t>と一体の資料であり、本基準で使用する用語の定義は、同一の名称によって</w:t>
      </w:r>
      <w:r w:rsidR="00D71581" w:rsidRPr="00832F0C">
        <w:rPr>
          <w:rFonts w:ascii="ＭＳ 明朝" w:eastAsia="ＭＳ 明朝" w:hAnsi="ＭＳ 明朝" w:hint="eastAsia"/>
        </w:rPr>
        <w:t>公募要領</w:t>
      </w:r>
      <w:r w:rsidRPr="00832F0C">
        <w:rPr>
          <w:rFonts w:ascii="ＭＳ 明朝" w:eastAsia="ＭＳ 明朝" w:hAnsi="ＭＳ 明朝"/>
        </w:rPr>
        <w:t>において使用される定義のとおりとする。</w:t>
      </w:r>
    </w:p>
    <w:p w14:paraId="72294565" w14:textId="77777777" w:rsidR="00956DD6" w:rsidRPr="00832F0C" w:rsidRDefault="00956DD6" w:rsidP="00956DD6">
      <w:pPr>
        <w:rPr>
          <w:rFonts w:ascii="ＭＳ 明朝" w:eastAsia="ＭＳ 明朝" w:hAnsi="ＭＳ 明朝"/>
        </w:rPr>
      </w:pPr>
    </w:p>
    <w:p w14:paraId="3A54BCC8" w14:textId="6F8F7E69" w:rsidR="00956DD6" w:rsidRPr="00832F0C" w:rsidRDefault="00956DD6" w:rsidP="008C263B">
      <w:pPr>
        <w:pStyle w:val="1"/>
        <w:rPr>
          <w:rFonts w:ascii="ＭＳ 明朝" w:hAnsi="ＭＳ 明朝"/>
          <w:sz w:val="22"/>
          <w:szCs w:val="22"/>
        </w:rPr>
      </w:pPr>
      <w:bookmarkStart w:id="1" w:name="_Toc190822216"/>
      <w:r w:rsidRPr="00832F0C">
        <w:rPr>
          <w:rFonts w:ascii="ＭＳ 明朝" w:hAnsi="ＭＳ 明朝" w:hint="eastAsia"/>
          <w:sz w:val="22"/>
          <w:szCs w:val="22"/>
        </w:rPr>
        <w:t>２</w:t>
      </w:r>
      <w:r w:rsidR="000B5746" w:rsidRPr="00832F0C">
        <w:rPr>
          <w:rFonts w:ascii="ＭＳ 明朝" w:hAnsi="ＭＳ 明朝" w:hint="eastAsia"/>
          <w:sz w:val="22"/>
          <w:szCs w:val="22"/>
        </w:rPr>
        <w:t xml:space="preserve">　</w:t>
      </w:r>
      <w:r w:rsidR="009E2D47" w:rsidRPr="00832F0C">
        <w:rPr>
          <w:rFonts w:ascii="ＭＳ 明朝" w:hAnsi="ＭＳ 明朝" w:hint="eastAsia"/>
          <w:sz w:val="22"/>
          <w:szCs w:val="22"/>
        </w:rPr>
        <w:t>優先交渉権者</w:t>
      </w:r>
      <w:r w:rsidRPr="00832F0C">
        <w:rPr>
          <w:rFonts w:ascii="ＭＳ 明朝" w:hAnsi="ＭＳ 明朝"/>
          <w:sz w:val="22"/>
          <w:szCs w:val="22"/>
        </w:rPr>
        <w:t>の決定の概要</w:t>
      </w:r>
      <w:bookmarkEnd w:id="1"/>
    </w:p>
    <w:p w14:paraId="5FDB27EF" w14:textId="77777777" w:rsidR="00956DD6" w:rsidRPr="00832F0C" w:rsidRDefault="00956DD6" w:rsidP="008C263B">
      <w:pPr>
        <w:pStyle w:val="2"/>
        <w:rPr>
          <w:rFonts w:ascii="ＭＳ 明朝" w:eastAsia="ＭＳ 明朝" w:hAnsi="ＭＳ 明朝"/>
        </w:rPr>
      </w:pPr>
      <w:bookmarkStart w:id="2" w:name="_Toc190822217"/>
      <w:r w:rsidRPr="00832F0C">
        <w:rPr>
          <w:rFonts w:ascii="ＭＳ 明朝" w:eastAsia="ＭＳ 明朝" w:hAnsi="ＭＳ 明朝" w:hint="eastAsia"/>
        </w:rPr>
        <w:t>（１）審査全体の流れ</w:t>
      </w:r>
      <w:bookmarkEnd w:id="2"/>
    </w:p>
    <w:p w14:paraId="7597EF83" w14:textId="6EF18843" w:rsidR="00956DD6" w:rsidRPr="00832F0C" w:rsidRDefault="00956DD6" w:rsidP="00956DD6">
      <w:pPr>
        <w:ind w:leftChars="100" w:left="210" w:firstLineChars="100" w:firstLine="210"/>
        <w:rPr>
          <w:rFonts w:ascii="ＭＳ 明朝" w:eastAsia="ＭＳ 明朝" w:hAnsi="ＭＳ 明朝"/>
        </w:rPr>
      </w:pPr>
      <w:r w:rsidRPr="00832F0C">
        <w:rPr>
          <w:rFonts w:ascii="ＭＳ 明朝" w:eastAsia="ＭＳ 明朝" w:hAnsi="ＭＳ 明朝" w:hint="eastAsia"/>
        </w:rPr>
        <w:t>審査は、応募者の資格</w:t>
      </w:r>
      <w:r w:rsidR="00785902" w:rsidRPr="00832F0C">
        <w:rPr>
          <w:rFonts w:ascii="ＭＳ 明朝" w:eastAsia="ＭＳ 明朝" w:hAnsi="ＭＳ 明朝" w:hint="eastAsia"/>
        </w:rPr>
        <w:t>など</w:t>
      </w:r>
      <w:r w:rsidRPr="00832F0C">
        <w:rPr>
          <w:rFonts w:ascii="ＭＳ 明朝" w:eastAsia="ＭＳ 明朝" w:hAnsi="ＭＳ 明朝" w:hint="eastAsia"/>
        </w:rPr>
        <w:t>事業遂行能力を確認する「参加資格審査」、</w:t>
      </w:r>
      <w:r w:rsidR="007F3214" w:rsidRPr="00832F0C">
        <w:rPr>
          <w:rFonts w:ascii="ＭＳ 明朝" w:eastAsia="ＭＳ 明朝" w:hAnsi="ＭＳ 明朝" w:hint="eastAsia"/>
        </w:rPr>
        <w:t>提案内容</w:t>
      </w:r>
      <w:r w:rsidR="007F3214" w:rsidRPr="00832F0C">
        <w:rPr>
          <w:rFonts w:ascii="ＭＳ 明朝" w:eastAsia="ＭＳ 明朝" w:hAnsi="ＭＳ 明朝"/>
        </w:rPr>
        <w:t>が</w:t>
      </w:r>
      <w:r w:rsidR="007F3214" w:rsidRPr="00832F0C">
        <w:rPr>
          <w:rFonts w:ascii="ＭＳ 明朝" w:eastAsia="ＭＳ 明朝" w:hAnsi="ＭＳ 明朝" w:hint="eastAsia"/>
        </w:rPr>
        <w:t>開発条件等に合致しているかを確認する「基礎審査」、及びこれらの</w:t>
      </w:r>
      <w:r w:rsidRPr="00832F0C">
        <w:rPr>
          <w:rFonts w:ascii="ＭＳ 明朝" w:eastAsia="ＭＳ 明朝" w:hAnsi="ＭＳ 明朝" w:hint="eastAsia"/>
        </w:rPr>
        <w:t>審査を通過した応募者の提案内容を審査する「提案審査」の</w:t>
      </w:r>
      <w:r w:rsidR="007F3214" w:rsidRPr="00832F0C">
        <w:rPr>
          <w:rFonts w:ascii="ＭＳ 明朝" w:eastAsia="ＭＳ 明朝" w:hAnsi="ＭＳ 明朝" w:hint="eastAsia"/>
        </w:rPr>
        <w:t>三</w:t>
      </w:r>
      <w:r w:rsidRPr="00832F0C">
        <w:rPr>
          <w:rFonts w:ascii="ＭＳ 明朝" w:eastAsia="ＭＳ 明朝" w:hAnsi="ＭＳ 明朝" w:hint="eastAsia"/>
        </w:rPr>
        <w:t>段階に分けて実施する。</w:t>
      </w:r>
    </w:p>
    <w:p w14:paraId="60CC5FD0" w14:textId="77777777" w:rsidR="00956DD6" w:rsidRPr="00832F0C" w:rsidRDefault="00956DD6" w:rsidP="00956DD6">
      <w:pPr>
        <w:rPr>
          <w:rFonts w:ascii="ＭＳ 明朝" w:eastAsia="ＭＳ 明朝" w:hAnsi="ＭＳ 明朝"/>
        </w:rPr>
      </w:pPr>
    </w:p>
    <w:p w14:paraId="460A2DBF" w14:textId="3EE6BFAF" w:rsidR="00956DD6" w:rsidRPr="00832F0C" w:rsidRDefault="00956DD6" w:rsidP="008C263B">
      <w:pPr>
        <w:pStyle w:val="2"/>
        <w:rPr>
          <w:rFonts w:ascii="ＭＳ 明朝" w:eastAsia="ＭＳ 明朝" w:hAnsi="ＭＳ 明朝"/>
        </w:rPr>
      </w:pPr>
      <w:bookmarkStart w:id="3" w:name="_Toc190822218"/>
      <w:r w:rsidRPr="00832F0C">
        <w:rPr>
          <w:rFonts w:ascii="ＭＳ 明朝" w:eastAsia="ＭＳ 明朝" w:hAnsi="ＭＳ 明朝" w:hint="eastAsia"/>
        </w:rPr>
        <w:t>（２）本事業</w:t>
      </w:r>
      <w:r w:rsidRPr="00832F0C">
        <w:rPr>
          <w:rFonts w:ascii="ＭＳ 明朝" w:eastAsia="ＭＳ 明朝" w:hAnsi="ＭＳ 明朝"/>
        </w:rPr>
        <w:t>に係る</w:t>
      </w:r>
      <w:r w:rsidR="00EB67B3" w:rsidRPr="00832F0C">
        <w:rPr>
          <w:rFonts w:ascii="ＭＳ 明朝" w:eastAsia="ＭＳ 明朝" w:hAnsi="ＭＳ 明朝" w:hint="eastAsia"/>
        </w:rPr>
        <w:t>審査</w:t>
      </w:r>
      <w:r w:rsidRPr="00832F0C">
        <w:rPr>
          <w:rFonts w:ascii="ＭＳ 明朝" w:eastAsia="ＭＳ 明朝" w:hAnsi="ＭＳ 明朝"/>
        </w:rPr>
        <w:t>委員会の</w:t>
      </w:r>
      <w:r w:rsidRPr="00832F0C">
        <w:rPr>
          <w:rFonts w:ascii="ＭＳ 明朝" w:eastAsia="ＭＳ 明朝" w:hAnsi="ＭＳ 明朝" w:hint="eastAsia"/>
        </w:rPr>
        <w:t>設置</w:t>
      </w:r>
      <w:bookmarkEnd w:id="3"/>
    </w:p>
    <w:p w14:paraId="7067B64A" w14:textId="78E65F3A" w:rsidR="001824C5" w:rsidRPr="00832F0C" w:rsidRDefault="00956DD6" w:rsidP="001824C5">
      <w:pPr>
        <w:ind w:leftChars="100" w:left="210" w:firstLineChars="100" w:firstLine="210"/>
        <w:rPr>
          <w:rFonts w:ascii="ＭＳ 明朝" w:eastAsia="ＭＳ 明朝" w:hAnsi="ＭＳ 明朝"/>
        </w:rPr>
      </w:pPr>
      <w:r w:rsidRPr="00832F0C">
        <w:rPr>
          <w:rFonts w:ascii="ＭＳ 明朝" w:eastAsia="ＭＳ 明朝" w:hAnsi="ＭＳ 明朝"/>
        </w:rPr>
        <w:t>本事業に係る事業者の選定についての審議及び審査に関する事務を行うため、</w:t>
      </w:r>
      <w:r w:rsidR="00EB67B3" w:rsidRPr="00832F0C">
        <w:rPr>
          <w:rFonts w:ascii="ＭＳ 明朝" w:eastAsia="ＭＳ 明朝" w:hAnsi="ＭＳ 明朝"/>
        </w:rPr>
        <w:t>Osaka Metro、大学法人、</w:t>
      </w:r>
      <w:r w:rsidR="00DC2384" w:rsidRPr="00832F0C">
        <w:rPr>
          <w:rFonts w:ascii="ＭＳ 明朝" w:eastAsia="ＭＳ 明朝" w:hAnsi="ＭＳ 明朝" w:hint="eastAsia"/>
        </w:rPr>
        <w:t>大阪府・大阪市、</w:t>
      </w:r>
      <w:r w:rsidR="00EB67B3" w:rsidRPr="00832F0C">
        <w:rPr>
          <w:rFonts w:ascii="ＭＳ 明朝" w:eastAsia="ＭＳ 明朝" w:hAnsi="ＭＳ 明朝" w:hint="eastAsia"/>
        </w:rPr>
        <w:t>交通計画や大阪城東部地区のまちづくりに特に知見を有する者</w:t>
      </w:r>
      <w:r w:rsidR="003D0BAC" w:rsidRPr="00832F0C">
        <w:rPr>
          <w:rFonts w:ascii="ＭＳ 明朝" w:eastAsia="ＭＳ 明朝" w:hAnsi="ＭＳ 明朝" w:hint="eastAsia"/>
        </w:rPr>
        <w:t>及び</w:t>
      </w:r>
      <w:r w:rsidR="00DC2384" w:rsidRPr="00832F0C">
        <w:rPr>
          <w:rFonts w:ascii="ＭＳ 明朝" w:eastAsia="ＭＳ 明朝" w:hAnsi="ＭＳ 明朝" w:hint="eastAsia"/>
        </w:rPr>
        <w:t>会計士</w:t>
      </w:r>
      <w:r w:rsidR="00EB67B3" w:rsidRPr="00832F0C">
        <w:rPr>
          <w:rFonts w:ascii="ＭＳ 明朝" w:eastAsia="ＭＳ 明朝" w:hAnsi="ＭＳ 明朝" w:hint="eastAsia"/>
        </w:rPr>
        <w:t>から構成される</w:t>
      </w:r>
      <w:r w:rsidR="001824C5" w:rsidRPr="00832F0C">
        <w:rPr>
          <w:rFonts w:ascii="ＭＳ 明朝" w:eastAsia="ＭＳ 明朝" w:hAnsi="ＭＳ 明朝" w:hint="eastAsia"/>
        </w:rPr>
        <w:t>大阪城東部地区</w:t>
      </w:r>
      <w:r w:rsidR="001824C5" w:rsidRPr="00832F0C">
        <w:rPr>
          <w:rFonts w:ascii="ＭＳ 明朝" w:eastAsia="ＭＳ 明朝" w:hAnsi="ＭＳ 明朝"/>
        </w:rPr>
        <w:t>1.5期開発事業における</w:t>
      </w:r>
      <w:r w:rsidR="009E2D47" w:rsidRPr="00832F0C">
        <w:rPr>
          <w:rFonts w:ascii="ＭＳ 明朝" w:eastAsia="ＭＳ 明朝" w:hAnsi="ＭＳ 明朝"/>
        </w:rPr>
        <w:t>優先交渉権者</w:t>
      </w:r>
      <w:r w:rsidR="001824C5" w:rsidRPr="00832F0C">
        <w:rPr>
          <w:rFonts w:ascii="ＭＳ 明朝" w:eastAsia="ＭＳ 明朝" w:hAnsi="ＭＳ 明朝"/>
        </w:rPr>
        <w:t>選定に関する</w:t>
      </w:r>
      <w:r w:rsidR="001824C5" w:rsidRPr="00832F0C">
        <w:rPr>
          <w:rFonts w:ascii="ＭＳ 明朝" w:eastAsia="ＭＳ 明朝" w:hAnsi="ＭＳ 明朝" w:hint="eastAsia"/>
        </w:rPr>
        <w:t>「公募型プロポーザル</w:t>
      </w:r>
      <w:r w:rsidR="00EB67B3" w:rsidRPr="00832F0C">
        <w:rPr>
          <w:rFonts w:ascii="ＭＳ 明朝" w:eastAsia="ＭＳ 明朝" w:hAnsi="ＭＳ 明朝" w:hint="eastAsia"/>
        </w:rPr>
        <w:t>審査</w:t>
      </w:r>
      <w:r w:rsidR="001824C5" w:rsidRPr="00832F0C">
        <w:rPr>
          <w:rFonts w:ascii="ＭＳ 明朝" w:eastAsia="ＭＳ 明朝" w:hAnsi="ＭＳ 明朝" w:hint="eastAsia"/>
        </w:rPr>
        <w:t>委員会」</w:t>
      </w:r>
      <w:r w:rsidRPr="00832F0C">
        <w:rPr>
          <w:rFonts w:ascii="ＭＳ 明朝" w:eastAsia="ＭＳ 明朝" w:hAnsi="ＭＳ 明朝"/>
        </w:rPr>
        <w:t>（以下「</w:t>
      </w:r>
      <w:r w:rsidR="00EB67B3" w:rsidRPr="00832F0C">
        <w:rPr>
          <w:rFonts w:ascii="ＭＳ 明朝" w:eastAsia="ＭＳ 明朝" w:hAnsi="ＭＳ 明朝" w:hint="eastAsia"/>
        </w:rPr>
        <w:t>審査</w:t>
      </w:r>
      <w:r w:rsidRPr="00832F0C">
        <w:rPr>
          <w:rFonts w:ascii="ＭＳ 明朝" w:eastAsia="ＭＳ 明朝" w:hAnsi="ＭＳ 明朝"/>
        </w:rPr>
        <w:t>委員会」という。）を設置する。</w:t>
      </w:r>
    </w:p>
    <w:p w14:paraId="58F7A648" w14:textId="77777777" w:rsidR="00564DC9" w:rsidRPr="00832F0C" w:rsidRDefault="00564DC9" w:rsidP="001824C5">
      <w:pPr>
        <w:ind w:leftChars="100" w:left="210" w:firstLineChars="100" w:firstLine="210"/>
        <w:rPr>
          <w:rFonts w:ascii="ＭＳ 明朝" w:eastAsia="ＭＳ 明朝" w:hAnsi="ＭＳ 明朝"/>
        </w:rPr>
      </w:pPr>
    </w:p>
    <w:p w14:paraId="642AD280" w14:textId="4BA60C72" w:rsidR="00956DD6" w:rsidRPr="00832F0C" w:rsidRDefault="00956DD6" w:rsidP="008C263B">
      <w:pPr>
        <w:pStyle w:val="2"/>
        <w:rPr>
          <w:rFonts w:ascii="ＭＳ 明朝" w:eastAsia="ＭＳ 明朝" w:hAnsi="ＭＳ 明朝"/>
        </w:rPr>
      </w:pPr>
      <w:bookmarkStart w:id="4" w:name="_Toc190822219"/>
      <w:r w:rsidRPr="00832F0C">
        <w:rPr>
          <w:rFonts w:ascii="ＭＳ 明朝" w:eastAsia="ＭＳ 明朝" w:hAnsi="ＭＳ 明朝" w:hint="eastAsia"/>
        </w:rPr>
        <w:t>（３）</w:t>
      </w:r>
      <w:r w:rsidR="009E2D47" w:rsidRPr="00832F0C">
        <w:rPr>
          <w:rFonts w:ascii="ＭＳ 明朝" w:eastAsia="ＭＳ 明朝" w:hAnsi="ＭＳ 明朝" w:hint="eastAsia"/>
        </w:rPr>
        <w:t>優先交渉権者</w:t>
      </w:r>
      <w:r w:rsidR="00E24D1A" w:rsidRPr="00832F0C">
        <w:rPr>
          <w:rFonts w:ascii="ＭＳ 明朝" w:eastAsia="ＭＳ 明朝" w:hAnsi="ＭＳ 明朝" w:hint="eastAsia"/>
        </w:rPr>
        <w:t>及び次点優先交渉権者</w:t>
      </w:r>
      <w:r w:rsidRPr="00832F0C">
        <w:rPr>
          <w:rFonts w:ascii="ＭＳ 明朝" w:eastAsia="ＭＳ 明朝" w:hAnsi="ＭＳ 明朝" w:hint="eastAsia"/>
        </w:rPr>
        <w:t>の決定方法</w:t>
      </w:r>
      <w:bookmarkEnd w:id="4"/>
    </w:p>
    <w:p w14:paraId="59DA77BA" w14:textId="0D1279D1" w:rsidR="00956DD6" w:rsidRPr="00832F0C" w:rsidRDefault="00E24D1A" w:rsidP="00956DD6">
      <w:pPr>
        <w:ind w:leftChars="100" w:left="210" w:firstLineChars="100" w:firstLine="210"/>
        <w:rPr>
          <w:rFonts w:ascii="ＭＳ 明朝" w:eastAsia="ＭＳ 明朝" w:hAnsi="ＭＳ 明朝"/>
        </w:rPr>
      </w:pPr>
      <w:r w:rsidRPr="00832F0C">
        <w:rPr>
          <w:rFonts w:ascii="ＭＳ 明朝" w:eastAsia="ＭＳ 明朝" w:hAnsi="ＭＳ 明朝" w:hint="eastAsia"/>
        </w:rPr>
        <w:t>「</w:t>
      </w:r>
      <w:r w:rsidR="00956DD6" w:rsidRPr="00832F0C">
        <w:rPr>
          <w:rFonts w:ascii="ＭＳ 明朝" w:eastAsia="ＭＳ 明朝" w:hAnsi="ＭＳ 明朝"/>
        </w:rPr>
        <w:t>参加資格審査</w:t>
      </w:r>
      <w:r w:rsidRPr="00832F0C">
        <w:rPr>
          <w:rFonts w:ascii="ＭＳ 明朝" w:eastAsia="ＭＳ 明朝" w:hAnsi="ＭＳ 明朝" w:hint="eastAsia"/>
        </w:rPr>
        <w:t>」及び「基礎審査」</w:t>
      </w:r>
      <w:r w:rsidR="00956DD6" w:rsidRPr="00832F0C">
        <w:rPr>
          <w:rFonts w:ascii="ＭＳ 明朝" w:eastAsia="ＭＳ 明朝" w:hAnsi="ＭＳ 明朝"/>
        </w:rPr>
        <w:t>を通過した応募者</w:t>
      </w:r>
      <w:r w:rsidRPr="00832F0C">
        <w:rPr>
          <w:rFonts w:ascii="ＭＳ 明朝" w:eastAsia="ＭＳ 明朝" w:hAnsi="ＭＳ 明朝" w:hint="eastAsia"/>
        </w:rPr>
        <w:t>について、審査委員会は、</w:t>
      </w:r>
      <w:r w:rsidR="005A32ED" w:rsidRPr="00832F0C">
        <w:rPr>
          <w:rFonts w:ascii="ＭＳ 明朝" w:eastAsia="ＭＳ 明朝" w:hAnsi="ＭＳ 明朝"/>
        </w:rPr>
        <w:t>企画提案書</w:t>
      </w:r>
      <w:r w:rsidR="00956DD6" w:rsidRPr="00832F0C">
        <w:rPr>
          <w:rFonts w:ascii="ＭＳ 明朝" w:eastAsia="ＭＳ 明朝" w:hAnsi="ＭＳ 明朝"/>
        </w:rPr>
        <w:t>に記載された提案内容</w:t>
      </w:r>
      <w:r w:rsidRPr="00832F0C">
        <w:rPr>
          <w:rFonts w:ascii="ＭＳ 明朝" w:eastAsia="ＭＳ 明朝" w:hAnsi="ＭＳ 明朝" w:hint="eastAsia"/>
        </w:rPr>
        <w:t>の審査</w:t>
      </w:r>
      <w:r w:rsidR="00956DD6" w:rsidRPr="00832F0C">
        <w:rPr>
          <w:rFonts w:ascii="ＭＳ 明朝" w:eastAsia="ＭＳ 明朝" w:hAnsi="ＭＳ 明朝"/>
        </w:rPr>
        <w:t>による「定性的</w:t>
      </w:r>
      <w:r w:rsidR="007E3C47" w:rsidRPr="00832F0C">
        <w:rPr>
          <w:rFonts w:ascii="ＭＳ 明朝" w:eastAsia="ＭＳ 明朝" w:hAnsi="ＭＳ 明朝" w:hint="eastAsia"/>
        </w:rPr>
        <w:t>評価</w:t>
      </w:r>
      <w:r w:rsidR="00B80559" w:rsidRPr="00832F0C">
        <w:rPr>
          <w:rFonts w:ascii="ＭＳ 明朝" w:eastAsia="ＭＳ 明朝" w:hAnsi="ＭＳ 明朝" w:hint="eastAsia"/>
        </w:rPr>
        <w:t>（</w:t>
      </w:r>
      <w:r w:rsidR="00B80559" w:rsidRPr="00832F0C">
        <w:rPr>
          <w:rFonts w:ascii="ＭＳ 明朝" w:eastAsia="ＭＳ 明朝" w:hAnsi="ＭＳ 明朝"/>
        </w:rPr>
        <w:t>800点）</w:t>
      </w:r>
      <w:r w:rsidR="00956DD6" w:rsidRPr="00832F0C">
        <w:rPr>
          <w:rFonts w:ascii="ＭＳ 明朝" w:eastAsia="ＭＳ 明朝" w:hAnsi="ＭＳ 明朝"/>
        </w:rPr>
        <w:t>」</w:t>
      </w:r>
      <w:r w:rsidR="0097212C" w:rsidRPr="00832F0C">
        <w:rPr>
          <w:rFonts w:ascii="ＭＳ 明朝" w:eastAsia="ＭＳ 明朝" w:hAnsi="ＭＳ 明朝" w:hint="eastAsia"/>
        </w:rPr>
        <w:t>、</w:t>
      </w:r>
      <w:r w:rsidR="0091311B" w:rsidRPr="00832F0C">
        <w:rPr>
          <w:rFonts w:ascii="ＭＳ 明朝" w:eastAsia="ＭＳ 明朝" w:hAnsi="ＭＳ 明朝" w:hint="eastAsia"/>
        </w:rPr>
        <w:t>並びに本件新施設</w:t>
      </w:r>
      <w:r w:rsidR="00480A8C" w:rsidRPr="00832F0C">
        <w:rPr>
          <w:rFonts w:ascii="ＭＳ 明朝" w:eastAsia="ＭＳ 明朝" w:hAnsi="ＭＳ 明朝" w:hint="eastAsia"/>
        </w:rPr>
        <w:t>Ａ</w:t>
      </w:r>
      <w:r w:rsidR="0091311B" w:rsidRPr="00832F0C">
        <w:rPr>
          <w:rFonts w:ascii="ＭＳ 明朝" w:eastAsia="ＭＳ 明朝" w:hAnsi="ＭＳ 明朝" w:hint="eastAsia"/>
        </w:rPr>
        <w:t>における大学施設の大学法人</w:t>
      </w:r>
      <w:r w:rsidR="003F48C6" w:rsidRPr="00832F0C">
        <w:rPr>
          <w:rFonts w:ascii="ＭＳ 明朝" w:eastAsia="ＭＳ 明朝" w:hAnsi="ＭＳ 明朝" w:hint="eastAsia"/>
        </w:rPr>
        <w:t>による買取</w:t>
      </w:r>
      <w:r w:rsidR="0091311B" w:rsidRPr="00832F0C">
        <w:rPr>
          <w:rFonts w:ascii="ＭＳ 明朝" w:eastAsia="ＭＳ 明朝" w:hAnsi="ＭＳ 明朝" w:hint="eastAsia"/>
        </w:rPr>
        <w:t>提案</w:t>
      </w:r>
      <w:r w:rsidR="00380FE6" w:rsidRPr="00832F0C">
        <w:rPr>
          <w:rFonts w:ascii="ＭＳ 明朝" w:eastAsia="ＭＳ 明朝" w:hAnsi="ＭＳ 明朝" w:hint="eastAsia"/>
        </w:rPr>
        <w:t>額</w:t>
      </w:r>
      <w:r w:rsidR="0097212C" w:rsidRPr="00832F0C">
        <w:rPr>
          <w:rFonts w:ascii="ＭＳ 明朝" w:eastAsia="ＭＳ 明朝" w:hAnsi="ＭＳ 明朝" w:hint="eastAsia"/>
        </w:rPr>
        <w:t>、</w:t>
      </w:r>
      <w:r w:rsidR="0091311B" w:rsidRPr="00832F0C">
        <w:rPr>
          <w:rFonts w:ascii="ＭＳ 明朝" w:eastAsia="ＭＳ 明朝" w:hAnsi="ＭＳ 明朝" w:hint="eastAsia"/>
        </w:rPr>
        <w:t>及び本件土地</w:t>
      </w:r>
      <w:r w:rsidR="00480A8C" w:rsidRPr="00832F0C">
        <w:rPr>
          <w:rFonts w:ascii="ＭＳ 明朝" w:eastAsia="ＭＳ 明朝" w:hAnsi="ＭＳ 明朝" w:hint="eastAsia"/>
        </w:rPr>
        <w:t>Ｂ（及び本件土地Ｃ１）</w:t>
      </w:r>
      <w:r w:rsidR="0091311B" w:rsidRPr="00832F0C">
        <w:rPr>
          <w:rFonts w:ascii="ＭＳ 明朝" w:eastAsia="ＭＳ 明朝" w:hAnsi="ＭＳ 明朝" w:hint="eastAsia"/>
        </w:rPr>
        <w:t>の月額土地貸付料の貸付単価（円</w:t>
      </w:r>
      <w:r w:rsidR="0091311B" w:rsidRPr="00832F0C">
        <w:rPr>
          <w:rFonts w:ascii="ＭＳ 明朝" w:eastAsia="ＭＳ 明朝" w:hAnsi="ＭＳ 明朝"/>
        </w:rPr>
        <w:t>/㎡・月）の提案</w:t>
      </w:r>
      <w:r w:rsidR="00380FE6" w:rsidRPr="00832F0C">
        <w:rPr>
          <w:rFonts w:ascii="ＭＳ 明朝" w:eastAsia="ＭＳ 明朝" w:hAnsi="ＭＳ 明朝" w:hint="eastAsia"/>
        </w:rPr>
        <w:t>額</w:t>
      </w:r>
      <w:r w:rsidRPr="00832F0C">
        <w:rPr>
          <w:rFonts w:ascii="ＭＳ 明朝" w:eastAsia="ＭＳ 明朝" w:hAnsi="ＭＳ 明朝" w:hint="eastAsia"/>
        </w:rPr>
        <w:t>の審査</w:t>
      </w:r>
      <w:r w:rsidR="0091311B" w:rsidRPr="00832F0C">
        <w:rPr>
          <w:rFonts w:ascii="ＭＳ 明朝" w:eastAsia="ＭＳ 明朝" w:hAnsi="ＭＳ 明朝"/>
        </w:rPr>
        <w:t>による「定量的</w:t>
      </w:r>
      <w:r w:rsidR="0091311B" w:rsidRPr="00832F0C">
        <w:rPr>
          <w:rFonts w:ascii="ＭＳ 明朝" w:eastAsia="ＭＳ 明朝" w:hAnsi="ＭＳ 明朝" w:hint="eastAsia"/>
        </w:rPr>
        <w:t>評価（</w:t>
      </w:r>
      <w:r w:rsidR="0091311B" w:rsidRPr="00832F0C">
        <w:rPr>
          <w:rFonts w:ascii="ＭＳ 明朝" w:eastAsia="ＭＳ 明朝" w:hAnsi="ＭＳ 明朝"/>
        </w:rPr>
        <w:t>200点）」</w:t>
      </w:r>
      <w:r w:rsidR="00956DD6" w:rsidRPr="00832F0C">
        <w:rPr>
          <w:rFonts w:ascii="ＭＳ 明朝" w:eastAsia="ＭＳ 明朝" w:hAnsi="ＭＳ 明朝"/>
        </w:rPr>
        <w:t>を実施し、総合的な評価を行</w:t>
      </w:r>
      <w:r w:rsidRPr="00832F0C">
        <w:rPr>
          <w:rFonts w:ascii="ＭＳ 明朝" w:eastAsia="ＭＳ 明朝" w:hAnsi="ＭＳ 明朝" w:hint="eastAsia"/>
        </w:rPr>
        <w:t>い、優先交渉権者及び次点優先交渉権者を選定する</w:t>
      </w:r>
      <w:r w:rsidR="00956DD6" w:rsidRPr="00832F0C">
        <w:rPr>
          <w:rFonts w:ascii="ＭＳ 明朝" w:eastAsia="ＭＳ 明朝" w:hAnsi="ＭＳ 明朝"/>
        </w:rPr>
        <w:t>。</w:t>
      </w:r>
    </w:p>
    <w:p w14:paraId="2632D5A0" w14:textId="28F134D9" w:rsidR="00956DD6" w:rsidRPr="00832F0C" w:rsidRDefault="00E24D1A" w:rsidP="009A0E50">
      <w:pPr>
        <w:ind w:leftChars="100" w:left="210" w:firstLineChars="100" w:firstLine="210"/>
        <w:rPr>
          <w:rFonts w:ascii="ＭＳ 明朝" w:eastAsia="ＭＳ 明朝" w:hAnsi="ＭＳ 明朝"/>
        </w:rPr>
      </w:pPr>
      <w:r w:rsidRPr="00832F0C">
        <w:rPr>
          <w:rFonts w:ascii="ＭＳ 明朝" w:eastAsia="ＭＳ 明朝" w:hAnsi="ＭＳ 明朝" w:hint="eastAsia"/>
        </w:rPr>
        <w:t>公募者</w:t>
      </w:r>
      <w:r w:rsidR="00956DD6" w:rsidRPr="00832F0C">
        <w:rPr>
          <w:rFonts w:ascii="ＭＳ 明朝" w:eastAsia="ＭＳ 明朝" w:hAnsi="ＭＳ 明朝" w:hint="eastAsia"/>
        </w:rPr>
        <w:t>は、</w:t>
      </w:r>
      <w:r w:rsidR="00117B6C" w:rsidRPr="00832F0C">
        <w:rPr>
          <w:rFonts w:ascii="ＭＳ 明朝" w:eastAsia="ＭＳ 明朝" w:hAnsi="ＭＳ 明朝" w:hint="eastAsia"/>
        </w:rPr>
        <w:t>審査</w:t>
      </w:r>
      <w:r w:rsidR="00956DD6" w:rsidRPr="00832F0C">
        <w:rPr>
          <w:rFonts w:ascii="ＭＳ 明朝" w:eastAsia="ＭＳ 明朝" w:hAnsi="ＭＳ 明朝" w:hint="eastAsia"/>
        </w:rPr>
        <w:t>委員会からの</w:t>
      </w:r>
      <w:r w:rsidR="007224E6" w:rsidRPr="00832F0C">
        <w:rPr>
          <w:rFonts w:ascii="ＭＳ 明朝" w:eastAsia="ＭＳ 明朝" w:hAnsi="ＭＳ 明朝" w:hint="eastAsia"/>
        </w:rPr>
        <w:t>選定</w:t>
      </w:r>
      <w:r w:rsidR="00572A84" w:rsidRPr="00832F0C">
        <w:rPr>
          <w:rFonts w:ascii="ＭＳ 明朝" w:eastAsia="ＭＳ 明朝" w:hAnsi="ＭＳ 明朝" w:hint="eastAsia"/>
        </w:rPr>
        <w:t>結果を受け</w:t>
      </w:r>
      <w:r w:rsidRPr="00832F0C">
        <w:rPr>
          <w:rFonts w:ascii="ＭＳ 明朝" w:eastAsia="ＭＳ 明朝" w:hAnsi="ＭＳ 明朝" w:hint="eastAsia"/>
        </w:rPr>
        <w:t>、</w:t>
      </w:r>
      <w:r w:rsidR="009E2D47" w:rsidRPr="00832F0C">
        <w:rPr>
          <w:rFonts w:ascii="ＭＳ 明朝" w:eastAsia="ＭＳ 明朝" w:hAnsi="ＭＳ 明朝" w:hint="eastAsia"/>
        </w:rPr>
        <w:t>優先交渉権者</w:t>
      </w:r>
      <w:r w:rsidR="00E95AE0" w:rsidRPr="00832F0C">
        <w:rPr>
          <w:rFonts w:ascii="ＭＳ 明朝" w:eastAsia="ＭＳ 明朝" w:hAnsi="ＭＳ 明朝" w:hint="eastAsia"/>
        </w:rPr>
        <w:t>及び次点優先交渉権者</w:t>
      </w:r>
      <w:r w:rsidR="00956DD6" w:rsidRPr="00832F0C">
        <w:rPr>
          <w:rFonts w:ascii="ＭＳ 明朝" w:eastAsia="ＭＳ 明朝" w:hAnsi="ＭＳ 明朝" w:hint="eastAsia"/>
        </w:rPr>
        <w:t>を決定</w:t>
      </w:r>
      <w:r w:rsidR="00E95AE0" w:rsidRPr="00832F0C">
        <w:rPr>
          <w:rFonts w:ascii="ＭＳ 明朝" w:eastAsia="ＭＳ 明朝" w:hAnsi="ＭＳ 明朝" w:hint="eastAsia"/>
        </w:rPr>
        <w:t>する。</w:t>
      </w:r>
      <w:r w:rsidR="00956DD6" w:rsidRPr="00832F0C">
        <w:rPr>
          <w:rFonts w:ascii="ＭＳ 明朝" w:eastAsia="ＭＳ 明朝" w:hAnsi="ＭＳ 明朝" w:hint="eastAsia"/>
        </w:rPr>
        <w:t>基本協定締結までの間に、</w:t>
      </w:r>
      <w:r w:rsidR="00E95AE0" w:rsidRPr="00832F0C">
        <w:rPr>
          <w:rFonts w:ascii="ＭＳ 明朝" w:eastAsia="ＭＳ 明朝" w:hAnsi="ＭＳ 明朝" w:hint="eastAsia"/>
        </w:rPr>
        <w:t>公募者と優先交渉権者の</w:t>
      </w:r>
      <w:r w:rsidR="00956DD6" w:rsidRPr="00832F0C">
        <w:rPr>
          <w:rFonts w:ascii="ＭＳ 明朝" w:eastAsia="ＭＳ 明朝" w:hAnsi="ＭＳ 明朝" w:hint="eastAsia"/>
        </w:rPr>
        <w:t>協議が調わない場合、又は</w:t>
      </w:r>
      <w:r w:rsidR="009E2D47" w:rsidRPr="00832F0C">
        <w:rPr>
          <w:rFonts w:ascii="ＭＳ 明朝" w:eastAsia="ＭＳ 明朝" w:hAnsi="ＭＳ 明朝" w:hint="eastAsia"/>
        </w:rPr>
        <w:t>優先交渉権者</w:t>
      </w:r>
      <w:r w:rsidR="00956DD6" w:rsidRPr="00832F0C">
        <w:rPr>
          <w:rFonts w:ascii="ＭＳ 明朝" w:eastAsia="ＭＳ 明朝" w:hAnsi="ＭＳ 明朝" w:hint="eastAsia"/>
        </w:rPr>
        <w:t>が失格条項に該当した場合は、次点</w:t>
      </w:r>
      <w:r w:rsidR="009E2D47" w:rsidRPr="00832F0C">
        <w:rPr>
          <w:rFonts w:ascii="ＭＳ 明朝" w:eastAsia="ＭＳ 明朝" w:hAnsi="ＭＳ 明朝" w:hint="eastAsia"/>
        </w:rPr>
        <w:t>優先交渉権者</w:t>
      </w:r>
      <w:r w:rsidR="00956DD6" w:rsidRPr="00832F0C">
        <w:rPr>
          <w:rFonts w:ascii="ＭＳ 明朝" w:eastAsia="ＭＳ 明朝" w:hAnsi="ＭＳ 明朝" w:hint="eastAsia"/>
        </w:rPr>
        <w:t>と協議するものとする。</w:t>
      </w:r>
    </w:p>
    <w:p w14:paraId="073A247C" w14:textId="77777777" w:rsidR="00956DD6" w:rsidRPr="00832F0C" w:rsidRDefault="00956DD6" w:rsidP="00956DD6">
      <w:pPr>
        <w:rPr>
          <w:rFonts w:ascii="ＭＳ 明朝" w:eastAsia="ＭＳ 明朝" w:hAnsi="ＭＳ 明朝"/>
        </w:rPr>
      </w:pPr>
    </w:p>
    <w:p w14:paraId="5C9655DA" w14:textId="24D4D268" w:rsidR="00956DD6" w:rsidRPr="00832F0C" w:rsidRDefault="00956DD6" w:rsidP="008C263B">
      <w:pPr>
        <w:pStyle w:val="2"/>
        <w:rPr>
          <w:rFonts w:ascii="ＭＳ 明朝" w:eastAsia="ＭＳ 明朝" w:hAnsi="ＭＳ 明朝"/>
        </w:rPr>
      </w:pPr>
      <w:bookmarkStart w:id="5" w:name="_Toc190822220"/>
      <w:r w:rsidRPr="00832F0C">
        <w:rPr>
          <w:rFonts w:ascii="ＭＳ 明朝" w:eastAsia="ＭＳ 明朝" w:hAnsi="ＭＳ 明朝" w:hint="eastAsia"/>
        </w:rPr>
        <w:lastRenderedPageBreak/>
        <w:t>（４）審査結果及び</w:t>
      </w:r>
      <w:r w:rsidR="009E2D47" w:rsidRPr="00832F0C">
        <w:rPr>
          <w:rFonts w:ascii="ＭＳ 明朝" w:eastAsia="ＭＳ 明朝" w:hAnsi="ＭＳ 明朝" w:hint="eastAsia"/>
        </w:rPr>
        <w:t>優先交渉権者</w:t>
      </w:r>
      <w:r w:rsidRPr="00832F0C">
        <w:rPr>
          <w:rFonts w:ascii="ＭＳ 明朝" w:eastAsia="ＭＳ 明朝" w:hAnsi="ＭＳ 明朝" w:hint="eastAsia"/>
        </w:rPr>
        <w:t>決定の公表</w:t>
      </w:r>
      <w:bookmarkEnd w:id="5"/>
    </w:p>
    <w:p w14:paraId="0E687DDD" w14:textId="793097B7" w:rsidR="00956DD6" w:rsidRPr="00832F0C" w:rsidRDefault="00956DD6" w:rsidP="00956DD6">
      <w:pPr>
        <w:ind w:leftChars="100" w:left="210" w:firstLineChars="100" w:firstLine="210"/>
        <w:rPr>
          <w:rFonts w:ascii="ＭＳ 明朝" w:eastAsia="ＭＳ 明朝" w:hAnsi="ＭＳ 明朝"/>
        </w:rPr>
      </w:pPr>
      <w:r w:rsidRPr="00832F0C">
        <w:rPr>
          <w:rFonts w:ascii="ＭＳ 明朝" w:eastAsia="ＭＳ 明朝" w:hAnsi="ＭＳ 明朝"/>
        </w:rPr>
        <w:t xml:space="preserve"> 審査結果の概要等（</w:t>
      </w:r>
      <w:r w:rsidR="009E2D47" w:rsidRPr="00832F0C">
        <w:rPr>
          <w:rFonts w:ascii="ＭＳ 明朝" w:eastAsia="ＭＳ 明朝" w:hAnsi="ＭＳ 明朝" w:hint="eastAsia"/>
        </w:rPr>
        <w:t>優先交渉権者</w:t>
      </w:r>
      <w:r w:rsidRPr="00832F0C">
        <w:rPr>
          <w:rFonts w:ascii="ＭＳ 明朝" w:eastAsia="ＭＳ 明朝" w:hAnsi="ＭＳ 明朝"/>
        </w:rPr>
        <w:t>、</w:t>
      </w:r>
      <w:r w:rsidR="009E2D47" w:rsidRPr="00832F0C">
        <w:rPr>
          <w:rFonts w:ascii="ＭＳ 明朝" w:eastAsia="ＭＳ 明朝" w:hAnsi="ＭＳ 明朝" w:hint="eastAsia"/>
        </w:rPr>
        <w:t>優先交渉権者</w:t>
      </w:r>
      <w:r w:rsidRPr="00832F0C">
        <w:rPr>
          <w:rFonts w:ascii="ＭＳ 明朝" w:eastAsia="ＭＳ 明朝" w:hAnsi="ＭＳ 明朝"/>
        </w:rPr>
        <w:t>の提案概要、審査講評、スケジュール等）については、適宜、</w:t>
      </w:r>
      <w:r w:rsidR="00E24D1A" w:rsidRPr="00832F0C">
        <w:rPr>
          <w:rFonts w:ascii="ＭＳ 明朝" w:eastAsia="ＭＳ 明朝" w:hAnsi="ＭＳ 明朝" w:hint="eastAsia"/>
        </w:rPr>
        <w:t>公募者</w:t>
      </w:r>
      <w:r w:rsidRPr="00832F0C">
        <w:rPr>
          <w:rFonts w:ascii="ＭＳ 明朝" w:eastAsia="ＭＳ 明朝" w:hAnsi="ＭＳ 明朝"/>
        </w:rPr>
        <w:t>のホームページ等で公表する。</w:t>
      </w:r>
    </w:p>
    <w:p w14:paraId="23CD4EA5" w14:textId="77777777" w:rsidR="009F08BD" w:rsidRPr="00832F0C" w:rsidRDefault="009F08BD" w:rsidP="00956DD6">
      <w:pPr>
        <w:ind w:leftChars="100" w:left="210" w:firstLineChars="100" w:firstLine="210"/>
        <w:rPr>
          <w:rFonts w:ascii="ＭＳ 明朝" w:eastAsia="ＭＳ 明朝" w:hAnsi="ＭＳ 明朝"/>
        </w:rPr>
      </w:pPr>
    </w:p>
    <w:p w14:paraId="22B2928C" w14:textId="29C64805" w:rsidR="009F08BD" w:rsidRPr="00832F0C" w:rsidRDefault="009F08BD" w:rsidP="009F08BD">
      <w:pPr>
        <w:ind w:firstLineChars="150" w:firstLine="315"/>
        <w:rPr>
          <w:rFonts w:ascii="ＭＳ 明朝" w:eastAsia="ＭＳ 明朝" w:hAnsi="ＭＳ 明朝"/>
          <w:color w:val="000000" w:themeColor="text1"/>
          <w:szCs w:val="21"/>
        </w:rPr>
      </w:pPr>
      <w:r w:rsidRPr="00832F0C">
        <w:rPr>
          <w:rFonts w:ascii="ＭＳ 明朝" w:eastAsia="ＭＳ 明朝" w:hAnsi="ＭＳ 明朝" w:hint="eastAsia"/>
          <w:color w:val="000000" w:themeColor="text1"/>
          <w:szCs w:val="21"/>
        </w:rPr>
        <w:t>【公表ホームページＵＲＬ】</w:t>
      </w:r>
    </w:p>
    <w:p w14:paraId="297EA5BA" w14:textId="672BBB85" w:rsidR="003D0BAC" w:rsidRPr="00832F0C" w:rsidRDefault="009F08BD" w:rsidP="00832F0C">
      <w:pPr>
        <w:ind w:left="105" w:firstLineChars="200" w:firstLine="420"/>
        <w:rPr>
          <w:rFonts w:ascii="ＭＳ 明朝" w:eastAsia="ＭＳ 明朝" w:hAnsi="ＭＳ 明朝"/>
          <w:color w:val="000000" w:themeColor="text1"/>
        </w:rPr>
      </w:pPr>
      <w:r w:rsidRPr="00832F0C">
        <w:rPr>
          <w:rFonts w:ascii="ＭＳ 明朝" w:eastAsia="ＭＳ 明朝" w:hAnsi="ＭＳ 明朝" w:hint="eastAsia"/>
          <w:color w:val="000000" w:themeColor="text1"/>
        </w:rPr>
        <w:t xml:space="preserve">　</w:t>
      </w:r>
      <w:hyperlink r:id="rId8" w:history="1">
        <w:r w:rsidRPr="00832F0C">
          <w:rPr>
            <w:rStyle w:val="ab"/>
            <w:rFonts w:ascii="ＭＳ 明朝" w:eastAsia="ＭＳ 明朝" w:hAnsi="ＭＳ 明朝"/>
          </w:rPr>
          <w:t>https://www.osakametro.co.jp/contract/page/ot_index.php</w:t>
        </w:r>
      </w:hyperlink>
    </w:p>
    <w:p w14:paraId="718F46AD" w14:textId="77777777" w:rsidR="00710956" w:rsidRPr="00832F0C" w:rsidRDefault="00710956" w:rsidP="00956DD6">
      <w:pPr>
        <w:ind w:leftChars="100" w:left="210" w:firstLineChars="100" w:firstLine="210"/>
        <w:rPr>
          <w:rFonts w:ascii="ＭＳ 明朝" w:eastAsia="ＭＳ 明朝" w:hAnsi="ＭＳ 明朝"/>
          <w:color w:val="000000" w:themeColor="text1"/>
        </w:rPr>
      </w:pPr>
    </w:p>
    <w:p w14:paraId="051F0BEA" w14:textId="0845A1F4" w:rsidR="00576028" w:rsidRPr="00832F0C" w:rsidRDefault="000B5746" w:rsidP="008C263B">
      <w:pPr>
        <w:pStyle w:val="1"/>
        <w:rPr>
          <w:rFonts w:ascii="ＭＳ 明朝" w:hAnsi="ＭＳ 明朝"/>
          <w:color w:val="000000" w:themeColor="text1"/>
          <w:sz w:val="22"/>
          <w:szCs w:val="22"/>
        </w:rPr>
      </w:pPr>
      <w:bookmarkStart w:id="6" w:name="_Toc190822221"/>
      <w:r w:rsidRPr="00832F0C">
        <w:rPr>
          <w:rFonts w:ascii="ＭＳ 明朝" w:hAnsi="ＭＳ 明朝" w:hint="eastAsia"/>
          <w:color w:val="000000" w:themeColor="text1"/>
          <w:sz w:val="22"/>
          <w:szCs w:val="22"/>
        </w:rPr>
        <w:t>３</w:t>
      </w:r>
      <w:r w:rsidR="00576028" w:rsidRPr="00832F0C">
        <w:rPr>
          <w:rFonts w:ascii="ＭＳ 明朝" w:hAnsi="ＭＳ 明朝" w:hint="eastAsia"/>
          <w:color w:val="000000" w:themeColor="text1"/>
          <w:sz w:val="22"/>
          <w:szCs w:val="22"/>
        </w:rPr>
        <w:t xml:space="preserve">　審査の流れ</w:t>
      </w:r>
      <w:bookmarkEnd w:id="6"/>
    </w:p>
    <w:p w14:paraId="720EE02F" w14:textId="77777777" w:rsidR="00983798" w:rsidRPr="00832F0C" w:rsidRDefault="00983798" w:rsidP="00576028">
      <w:pPr>
        <w:rPr>
          <w:rFonts w:ascii="ＭＳ 明朝" w:eastAsia="ＭＳ 明朝" w:hAnsi="ＭＳ 明朝"/>
          <w:color w:val="000000" w:themeColor="text1"/>
        </w:rPr>
      </w:pPr>
      <w:r w:rsidRPr="00832F0C">
        <w:rPr>
          <w:rFonts w:ascii="ＭＳ 明朝" w:eastAsia="ＭＳ 明朝" w:hAnsi="ＭＳ 明朝" w:hint="eastAsia"/>
          <w:color w:val="000000" w:themeColor="text1"/>
        </w:rPr>
        <w:t xml:space="preserve">　審査の流れは下図に示すとおりとする。</w:t>
      </w:r>
    </w:p>
    <w:p w14:paraId="76B11F27" w14:textId="0A261561" w:rsidR="00576028" w:rsidRPr="00832F0C" w:rsidRDefault="00E22875" w:rsidP="00576028">
      <w:pPr>
        <w:rPr>
          <w:rFonts w:ascii="ＭＳ 明朝" w:eastAsia="ＭＳ 明朝" w:hAnsi="ＭＳ 明朝"/>
          <w:color w:val="000000" w:themeColor="text1"/>
        </w:rPr>
      </w:pPr>
      <w:r w:rsidRPr="00832F0C">
        <w:rPr>
          <w:rFonts w:ascii="ＭＳ 明朝" w:eastAsia="ＭＳ 明朝" w:hAnsi="ＭＳ 明朝"/>
          <w:noProof/>
          <w:color w:val="000000" w:themeColor="text1"/>
        </w:rPr>
        <mc:AlternateContent>
          <mc:Choice Requires="wps">
            <w:drawing>
              <wp:anchor distT="0" distB="0" distL="114300" distR="114300" simplePos="0" relativeHeight="251667456" behindDoc="0" locked="0" layoutInCell="1" allowOverlap="1" wp14:anchorId="18CE591F" wp14:editId="33281A58">
                <wp:simplePos x="0" y="0"/>
                <wp:positionH relativeFrom="column">
                  <wp:posOffset>4448175</wp:posOffset>
                </wp:positionH>
                <wp:positionV relativeFrom="paragraph">
                  <wp:posOffset>161290</wp:posOffset>
                </wp:positionV>
                <wp:extent cx="608965" cy="395605"/>
                <wp:effectExtent l="0" t="0" r="0" b="4445"/>
                <wp:wrapNone/>
                <wp:docPr id="1770864857" name="テキスト ボックス 2"/>
                <wp:cNvGraphicFramePr/>
                <a:graphic xmlns:a="http://schemas.openxmlformats.org/drawingml/2006/main">
                  <a:graphicData uri="http://schemas.microsoft.com/office/word/2010/wordprocessingShape">
                    <wps:wsp>
                      <wps:cNvSpPr txBox="1"/>
                      <wps:spPr>
                        <a:xfrm>
                          <a:off x="0" y="0"/>
                          <a:ext cx="608965"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FB58AB" w14:textId="77777777" w:rsidR="00E22875" w:rsidRPr="0091311B" w:rsidRDefault="00E22875" w:rsidP="00E22875">
                            <w:pPr>
                              <w:rPr>
                                <w:rFonts w:ascii="ＭＳ 明朝" w:eastAsia="ＭＳ 明朝" w:hAnsi="ＭＳ 明朝"/>
                              </w:rPr>
                            </w:pPr>
                            <w:r w:rsidRPr="0091311B">
                              <w:rPr>
                                <w:rFonts w:ascii="ＭＳ 明朝" w:eastAsia="ＭＳ 明朝" w:hAnsi="ＭＳ 明朝"/>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CE591F" id="_x0000_s1027" type="#_x0000_t202" style="position:absolute;left:0;text-align:left;margin-left:350.25pt;margin-top:12.7pt;width:47.95pt;height:31.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" filled="f" stroked="f" strokeweight=".5pt">
                <v:textbox>
                  <w:txbxContent>
                    <w:p w14:paraId="18FB58AB" w14:textId="77777777" w:rsidR="00E22875" w:rsidRPr="0091311B" w:rsidRDefault="00E22875" w:rsidP="00E22875">
                      <w:pPr>
                        <w:rPr>
                          <w:rFonts w:ascii="ＭＳ 明朝" w:eastAsia="ＭＳ 明朝" w:hAnsi="ＭＳ 明朝"/>
                        </w:rPr>
                      </w:pPr>
                      <w:r w:rsidRPr="0091311B">
                        <w:rPr>
                          <w:rFonts w:ascii="ＭＳ 明朝" w:eastAsia="ＭＳ 明朝" w:hAnsi="ＭＳ 明朝"/>
                        </w:rPr>
                        <w:t>NO</w:t>
                      </w:r>
                    </w:p>
                  </w:txbxContent>
                </v:textbox>
              </v:shape>
            </w:pict>
          </mc:Fallback>
        </mc:AlternateContent>
      </w:r>
    </w:p>
    <w:p w14:paraId="35A630B7" w14:textId="74BEDB09" w:rsidR="00E22875" w:rsidRPr="00832F0C" w:rsidRDefault="00CE2DB3" w:rsidP="00576028">
      <w:pPr>
        <w:rPr>
          <w:rFonts w:ascii="ＭＳ 明朝" w:eastAsia="ＭＳ 明朝" w:hAnsi="ＭＳ 明朝"/>
          <w:color w:val="000000" w:themeColor="text1"/>
        </w:rPr>
      </w:pPr>
      <w:r w:rsidRPr="00832F0C">
        <w:rPr>
          <w:rFonts w:ascii="ＭＳ 明朝" w:eastAsia="ＭＳ 明朝" w:hAnsi="ＭＳ 明朝" w:hint="eastAsia"/>
          <w:color w:val="000000" w:themeColor="text1"/>
        </w:rPr>
        <w:t>【参加資格審査】</w:t>
      </w:r>
    </w:p>
    <w:p w14:paraId="0405209F" w14:textId="063F8839" w:rsidR="00576028" w:rsidRPr="00832F0C" w:rsidRDefault="00E715BC" w:rsidP="00576028">
      <w:pPr>
        <w:rPr>
          <w:rFonts w:ascii="ＭＳ 明朝" w:eastAsia="ＭＳ 明朝" w:hAnsi="ＭＳ 明朝"/>
          <w:color w:val="000000" w:themeColor="text1"/>
        </w:rPr>
      </w:pPr>
      <w:r w:rsidRPr="00832F0C">
        <w:rPr>
          <w:rFonts w:ascii="ＭＳ 明朝" w:eastAsia="ＭＳ 明朝" w:hAnsi="ＭＳ 明朝"/>
          <w:noProof/>
          <w:color w:val="000000" w:themeColor="text1"/>
        </w:rPr>
        <mc:AlternateContent>
          <mc:Choice Requires="wps">
            <w:drawing>
              <wp:anchor distT="0" distB="0" distL="114300" distR="114300" simplePos="0" relativeHeight="251659264" behindDoc="0" locked="0" layoutInCell="1" allowOverlap="1" wp14:anchorId="76AA184A" wp14:editId="68E004F7">
                <wp:simplePos x="0" y="0"/>
                <wp:positionH relativeFrom="margin">
                  <wp:align>left</wp:align>
                </wp:positionH>
                <wp:positionV relativeFrom="paragraph">
                  <wp:posOffset>24436</wp:posOffset>
                </wp:positionV>
                <wp:extent cx="4489478" cy="352425"/>
                <wp:effectExtent l="0" t="0" r="25400" b="28575"/>
                <wp:wrapNone/>
                <wp:docPr id="1" name="正方形/長方形 1"/>
                <wp:cNvGraphicFramePr/>
                <a:graphic xmlns:a="http://schemas.openxmlformats.org/drawingml/2006/main">
                  <a:graphicData uri="http://schemas.microsoft.com/office/word/2010/wordprocessingShape">
                    <wps:wsp>
                      <wps:cNvSpPr/>
                      <wps:spPr>
                        <a:xfrm>
                          <a:off x="0" y="0"/>
                          <a:ext cx="4489478" cy="352425"/>
                        </a:xfrm>
                        <a:prstGeom prst="rect">
                          <a:avLst/>
                        </a:prstGeom>
                      </wps:spPr>
                      <wps:style>
                        <a:lnRef idx="2">
                          <a:schemeClr val="dk1"/>
                        </a:lnRef>
                        <a:fillRef idx="1">
                          <a:schemeClr val="lt1"/>
                        </a:fillRef>
                        <a:effectRef idx="0">
                          <a:schemeClr val="dk1"/>
                        </a:effectRef>
                        <a:fontRef idx="minor">
                          <a:schemeClr val="dk1"/>
                        </a:fontRef>
                      </wps:style>
                      <wps:txbx>
                        <w:txbxContent>
                          <w:p w14:paraId="550384E4" w14:textId="2B1346DB" w:rsidR="00576028" w:rsidRPr="0091311B" w:rsidRDefault="00576028" w:rsidP="00576028">
                            <w:pPr>
                              <w:jc w:val="left"/>
                              <w:rPr>
                                <w:rFonts w:ascii="ＭＳ 明朝" w:eastAsia="ＭＳ 明朝" w:hAnsi="ＭＳ 明朝"/>
                              </w:rPr>
                            </w:pPr>
                            <w:r w:rsidRPr="0091311B">
                              <w:rPr>
                                <w:rFonts w:ascii="ＭＳ 明朝" w:eastAsia="ＭＳ 明朝" w:hAnsi="ＭＳ 明朝" w:hint="eastAsia"/>
                              </w:rPr>
                              <w:t>応募</w:t>
                            </w:r>
                            <w:r w:rsidRPr="0091311B">
                              <w:rPr>
                                <w:rFonts w:ascii="ＭＳ 明朝" w:eastAsia="ＭＳ 明朝" w:hAnsi="ＭＳ 明朝"/>
                              </w:rPr>
                              <w:t>者が備えるべき</w:t>
                            </w:r>
                            <w:r w:rsidR="00E95AE0">
                              <w:rPr>
                                <w:rFonts w:ascii="ＭＳ 明朝" w:eastAsia="ＭＳ 明朝" w:hAnsi="ＭＳ 明朝" w:hint="eastAsia"/>
                              </w:rPr>
                              <w:t>参加</w:t>
                            </w:r>
                            <w:r w:rsidRPr="0091311B">
                              <w:rPr>
                                <w:rFonts w:ascii="ＭＳ 明朝" w:eastAsia="ＭＳ 明朝" w:hAnsi="ＭＳ 明朝" w:hint="eastAsia"/>
                              </w:rPr>
                              <w:t>資格</w:t>
                            </w:r>
                            <w:r w:rsidR="00E95AE0">
                              <w:rPr>
                                <w:rFonts w:ascii="ＭＳ 明朝" w:eastAsia="ＭＳ 明朝" w:hAnsi="ＭＳ 明朝" w:hint="eastAsia"/>
                              </w:rPr>
                              <w:t>要件</w:t>
                            </w:r>
                            <w:r w:rsidRPr="0091311B">
                              <w:rPr>
                                <w:rFonts w:ascii="ＭＳ 明朝" w:eastAsia="ＭＳ 明朝" w:hAnsi="ＭＳ 明朝"/>
                              </w:rPr>
                              <w:t>を確認す</w:t>
                            </w:r>
                            <w:r w:rsidR="00E715BC" w:rsidRPr="0091311B">
                              <w:rPr>
                                <w:rFonts w:ascii="ＭＳ 明朝" w:eastAsia="ＭＳ 明朝" w:hAnsi="ＭＳ 明朝" w:hint="eastAsia"/>
                              </w:rPr>
                              <w:t>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A184A" id="正方形/長方形 1" o:spid="_x0000_s1028" style="position:absolute;left:0;text-align:left;margin-left:0;margin-top:1.9pt;width:353.5pt;height:2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" fillcolor="white [3201]" strokecolor="black [3200]" strokeweight="1pt">
                <v:textbox>
                  <w:txbxContent>
                    <w:p w14:paraId="550384E4" w14:textId="2B1346DB" w:rsidR="00576028" w:rsidRPr="0091311B" w:rsidRDefault="00576028" w:rsidP="00576028">
                      <w:pPr>
                        <w:jc w:val="left"/>
                        <w:rPr>
                          <w:rFonts w:ascii="ＭＳ 明朝" w:eastAsia="ＭＳ 明朝" w:hAnsi="ＭＳ 明朝"/>
                        </w:rPr>
                      </w:pPr>
                      <w:r w:rsidRPr="0091311B">
                        <w:rPr>
                          <w:rFonts w:ascii="ＭＳ 明朝" w:eastAsia="ＭＳ 明朝" w:hAnsi="ＭＳ 明朝" w:hint="eastAsia"/>
                        </w:rPr>
                        <w:t>応募</w:t>
                      </w:r>
                      <w:r w:rsidRPr="0091311B">
                        <w:rPr>
                          <w:rFonts w:ascii="ＭＳ 明朝" w:eastAsia="ＭＳ 明朝" w:hAnsi="ＭＳ 明朝"/>
                        </w:rPr>
                        <w:t>者が備えるべき</w:t>
                      </w:r>
                      <w:r w:rsidR="00E95AE0">
                        <w:rPr>
                          <w:rFonts w:ascii="ＭＳ 明朝" w:eastAsia="ＭＳ 明朝" w:hAnsi="ＭＳ 明朝" w:hint="eastAsia"/>
                        </w:rPr>
                        <w:t>参加</w:t>
                      </w:r>
                      <w:r w:rsidRPr="0091311B">
                        <w:rPr>
                          <w:rFonts w:ascii="ＭＳ 明朝" w:eastAsia="ＭＳ 明朝" w:hAnsi="ＭＳ 明朝" w:hint="eastAsia"/>
                        </w:rPr>
                        <w:t>資格</w:t>
                      </w:r>
                      <w:r w:rsidR="00E95AE0">
                        <w:rPr>
                          <w:rFonts w:ascii="ＭＳ 明朝" w:eastAsia="ＭＳ 明朝" w:hAnsi="ＭＳ 明朝" w:hint="eastAsia"/>
                        </w:rPr>
                        <w:t>要件</w:t>
                      </w:r>
                      <w:r w:rsidRPr="0091311B">
                        <w:rPr>
                          <w:rFonts w:ascii="ＭＳ 明朝" w:eastAsia="ＭＳ 明朝" w:hAnsi="ＭＳ 明朝"/>
                        </w:rPr>
                        <w:t>を確認す</w:t>
                      </w:r>
                      <w:r w:rsidR="00E715BC" w:rsidRPr="0091311B">
                        <w:rPr>
                          <w:rFonts w:ascii="ＭＳ 明朝" w:eastAsia="ＭＳ 明朝" w:hAnsi="ＭＳ 明朝" w:hint="eastAsia"/>
                        </w:rPr>
                        <w:t>る。</w:t>
                      </w:r>
                    </w:p>
                  </w:txbxContent>
                </v:textbox>
                <w10:wrap anchorx="margin"/>
              </v:rect>
            </w:pict>
          </mc:Fallback>
        </mc:AlternateContent>
      </w:r>
      <w:r w:rsidR="00E22875" w:rsidRPr="00832F0C">
        <w:rPr>
          <w:rFonts w:ascii="ＭＳ 明朝" w:eastAsia="ＭＳ 明朝" w:hAnsi="ＭＳ 明朝"/>
          <w:noProof/>
          <w:color w:val="000000" w:themeColor="text1"/>
        </w:rPr>
        <mc:AlternateContent>
          <mc:Choice Requires="wps">
            <w:drawing>
              <wp:anchor distT="0" distB="0" distL="114300" distR="114300" simplePos="0" relativeHeight="251665408" behindDoc="0" locked="0" layoutInCell="1" allowOverlap="1" wp14:anchorId="0204AC78" wp14:editId="60CA7014">
                <wp:simplePos x="0" y="0"/>
                <wp:positionH relativeFrom="column">
                  <wp:posOffset>4590415</wp:posOffset>
                </wp:positionH>
                <wp:positionV relativeFrom="paragraph">
                  <wp:posOffset>34925</wp:posOffset>
                </wp:positionV>
                <wp:extent cx="345440" cy="327660"/>
                <wp:effectExtent l="0" t="19050" r="35560" b="34290"/>
                <wp:wrapNone/>
                <wp:docPr id="1080841371" name="右矢印 11"/>
                <wp:cNvGraphicFramePr/>
                <a:graphic xmlns:a="http://schemas.openxmlformats.org/drawingml/2006/main">
                  <a:graphicData uri="http://schemas.microsoft.com/office/word/2010/wordprocessingShape">
                    <wps:wsp>
                      <wps:cNvSpPr/>
                      <wps:spPr>
                        <a:xfrm>
                          <a:off x="0" y="0"/>
                          <a:ext cx="345440" cy="32766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8930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margin-left:361.45pt;margin-top:2.75pt;width:27.2pt;height:25.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" adj="11356" fillcolor="white [3201]" strokecolor="black [3200]" strokeweight="1pt"/>
            </w:pict>
          </mc:Fallback>
        </mc:AlternateContent>
      </w:r>
      <w:r w:rsidR="00E22875" w:rsidRPr="00832F0C">
        <w:rPr>
          <w:rFonts w:ascii="ＭＳ 明朝" w:eastAsia="ＭＳ 明朝" w:hAnsi="ＭＳ 明朝"/>
          <w:noProof/>
          <w:color w:val="000000" w:themeColor="text1"/>
        </w:rPr>
        <mc:AlternateContent>
          <mc:Choice Requires="wps">
            <w:drawing>
              <wp:anchor distT="0" distB="0" distL="114300" distR="114300" simplePos="0" relativeHeight="251666432" behindDoc="0" locked="0" layoutInCell="1" allowOverlap="1" wp14:anchorId="5DB9BB86" wp14:editId="63004B2D">
                <wp:simplePos x="0" y="0"/>
                <wp:positionH relativeFrom="column">
                  <wp:posOffset>5019675</wp:posOffset>
                </wp:positionH>
                <wp:positionV relativeFrom="paragraph">
                  <wp:posOffset>24765</wp:posOffset>
                </wp:positionV>
                <wp:extent cx="608965" cy="395605"/>
                <wp:effectExtent l="0" t="0" r="0" b="4445"/>
                <wp:wrapNone/>
                <wp:docPr id="1555291340" name="テキスト ボックス 1"/>
                <wp:cNvGraphicFramePr/>
                <a:graphic xmlns:a="http://schemas.openxmlformats.org/drawingml/2006/main">
                  <a:graphicData uri="http://schemas.microsoft.com/office/word/2010/wordprocessingShape">
                    <wps:wsp>
                      <wps:cNvSpPr txBox="1"/>
                      <wps:spPr>
                        <a:xfrm>
                          <a:off x="0" y="0"/>
                          <a:ext cx="608965"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D7417" w14:textId="77777777" w:rsidR="00E22875" w:rsidRPr="0091311B" w:rsidRDefault="00E22875" w:rsidP="00E22875">
                            <w:pPr>
                              <w:rPr>
                                <w:rFonts w:ascii="ＭＳ 明朝" w:eastAsia="ＭＳ 明朝" w:hAnsi="ＭＳ 明朝"/>
                              </w:rPr>
                            </w:pPr>
                            <w:r w:rsidRPr="0091311B">
                              <w:rPr>
                                <w:rFonts w:ascii="ＭＳ 明朝" w:eastAsia="ＭＳ 明朝" w:hAnsi="ＭＳ 明朝" w:hint="eastAsia"/>
                              </w:rPr>
                              <w:t>失格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B9BB86" id="テキスト ボックス 1" o:spid="_x0000_s1029" type="#_x0000_t202" style="position:absolute;left:0;text-align:left;margin-left:395.25pt;margin-top:1.95pt;width:47.95pt;height:31.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" filled="f" stroked="f" strokeweight=".5pt">
                <v:textbox>
                  <w:txbxContent>
                    <w:p w14:paraId="241D7417" w14:textId="77777777" w:rsidR="00E22875" w:rsidRPr="0091311B" w:rsidRDefault="00E22875" w:rsidP="00E22875">
                      <w:pPr>
                        <w:rPr>
                          <w:rFonts w:ascii="ＭＳ 明朝" w:eastAsia="ＭＳ 明朝" w:hAnsi="ＭＳ 明朝"/>
                        </w:rPr>
                      </w:pPr>
                      <w:r w:rsidRPr="0091311B">
                        <w:rPr>
                          <w:rFonts w:ascii="ＭＳ 明朝" w:eastAsia="ＭＳ 明朝" w:hAnsi="ＭＳ 明朝" w:hint="eastAsia"/>
                        </w:rPr>
                        <w:t>失格</w:t>
                      </w:r>
                    </w:p>
                  </w:txbxContent>
                </v:textbox>
              </v:shape>
            </w:pict>
          </mc:Fallback>
        </mc:AlternateContent>
      </w:r>
    </w:p>
    <w:p w14:paraId="53C11434" w14:textId="1CA24B31" w:rsidR="00576028" w:rsidRPr="00832F0C" w:rsidRDefault="00576028" w:rsidP="00576028">
      <w:pPr>
        <w:rPr>
          <w:rFonts w:ascii="ＭＳ 明朝" w:eastAsia="ＭＳ 明朝" w:hAnsi="ＭＳ 明朝"/>
          <w:color w:val="000000" w:themeColor="text1"/>
        </w:rPr>
      </w:pPr>
    </w:p>
    <w:p w14:paraId="313101AF" w14:textId="16988749" w:rsidR="00576028" w:rsidRPr="00832F0C" w:rsidRDefault="00576028" w:rsidP="00576028">
      <w:pPr>
        <w:rPr>
          <w:rFonts w:ascii="ＭＳ 明朝" w:eastAsia="ＭＳ 明朝" w:hAnsi="ＭＳ 明朝"/>
          <w:color w:val="000000" w:themeColor="text1"/>
        </w:rPr>
      </w:pPr>
      <w:r w:rsidRPr="00832F0C">
        <w:rPr>
          <w:rFonts w:ascii="ＭＳ 明朝" w:eastAsia="ＭＳ 明朝" w:hAnsi="ＭＳ 明朝"/>
          <w:noProof/>
          <w:color w:val="000000" w:themeColor="text1"/>
        </w:rPr>
        <mc:AlternateContent>
          <mc:Choice Requires="wpg">
            <w:drawing>
              <wp:anchor distT="0" distB="0" distL="114300" distR="114300" simplePos="0" relativeHeight="251660288" behindDoc="0" locked="0" layoutInCell="1" allowOverlap="1" wp14:anchorId="2AEA2E7C" wp14:editId="669672EC">
                <wp:simplePos x="0" y="0"/>
                <wp:positionH relativeFrom="margin">
                  <wp:posOffset>240512</wp:posOffset>
                </wp:positionH>
                <wp:positionV relativeFrom="paragraph">
                  <wp:posOffset>42741</wp:posOffset>
                </wp:positionV>
                <wp:extent cx="2295525" cy="443411"/>
                <wp:effectExtent l="38100" t="0" r="0" b="33020"/>
                <wp:wrapNone/>
                <wp:docPr id="14" name="グループ化 14"/>
                <wp:cNvGraphicFramePr/>
                <a:graphic xmlns:a="http://schemas.openxmlformats.org/drawingml/2006/main">
                  <a:graphicData uri="http://schemas.microsoft.com/office/word/2010/wordprocessingGroup">
                    <wpg:wgp>
                      <wpg:cNvGrpSpPr/>
                      <wpg:grpSpPr>
                        <a:xfrm>
                          <a:off x="0" y="0"/>
                          <a:ext cx="2295525" cy="443411"/>
                          <a:chOff x="0" y="0"/>
                          <a:chExt cx="2295525" cy="371475"/>
                        </a:xfrm>
                      </wpg:grpSpPr>
                      <wps:wsp>
                        <wps:cNvPr id="5" name="下矢印 5"/>
                        <wps:cNvSpPr/>
                        <wps:spPr>
                          <a:xfrm>
                            <a:off x="0" y="0"/>
                            <a:ext cx="590550" cy="3714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600075" y="9525"/>
                            <a:ext cx="16954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689109" w14:textId="77777777" w:rsidR="00576028" w:rsidRPr="0091311B" w:rsidRDefault="00576028" w:rsidP="00576028">
                              <w:pPr>
                                <w:rPr>
                                  <w:rFonts w:ascii="ＭＳ 明朝" w:eastAsia="ＭＳ 明朝" w:hAnsi="ＭＳ 明朝"/>
                                </w:rPr>
                              </w:pPr>
                              <w:r w:rsidRPr="0091311B">
                                <w:rPr>
                                  <w:rFonts w:ascii="ＭＳ 明朝" w:eastAsia="ＭＳ 明朝" w:hAnsi="ＭＳ 明朝"/>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AEA2E7C" id="グループ化 14" o:spid="_x0000_s1030" style="position:absolute;left:0;text-align:left;margin-left:18.95pt;margin-top:3.35pt;width:180.75pt;height:34.9pt;z-index:251660288;mso-position-horizontal-relative:margin" coordsize="22955,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31" type="#_x0000_t67" style="position:absolute;width:5905;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" adj="10800" fillcolor="white [3201]" strokecolor="black [3200]" strokeweight="1pt"/>
                <v:shape id="テキスト ボックス 6" o:spid="_x0000_s1032" type="#_x0000_t202" style="position:absolute;left:6000;top:95;width:16955;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9689109" w14:textId="77777777" w:rsidR="00576028" w:rsidRPr="0091311B" w:rsidRDefault="00576028" w:rsidP="00576028">
                        <w:pPr>
                          <w:rPr>
                            <w:rFonts w:ascii="ＭＳ 明朝" w:eastAsia="ＭＳ 明朝" w:hAnsi="ＭＳ 明朝"/>
                          </w:rPr>
                        </w:pPr>
                        <w:r w:rsidRPr="0091311B">
                          <w:rPr>
                            <w:rFonts w:ascii="ＭＳ 明朝" w:eastAsia="ＭＳ 明朝" w:hAnsi="ＭＳ 明朝"/>
                          </w:rPr>
                          <w:t>YES</w:t>
                        </w:r>
                      </w:p>
                    </w:txbxContent>
                  </v:textbox>
                </v:shape>
                <w10:wrap anchorx="margin"/>
              </v:group>
            </w:pict>
          </mc:Fallback>
        </mc:AlternateContent>
      </w:r>
    </w:p>
    <w:p w14:paraId="401A548A" w14:textId="11CC0D31" w:rsidR="00576028" w:rsidRPr="00832F0C" w:rsidRDefault="00576028" w:rsidP="00576028">
      <w:pPr>
        <w:rPr>
          <w:rFonts w:ascii="ＭＳ 明朝" w:eastAsia="ＭＳ 明朝" w:hAnsi="ＭＳ 明朝"/>
          <w:color w:val="000000" w:themeColor="text1"/>
        </w:rPr>
      </w:pPr>
    </w:p>
    <w:p w14:paraId="4D2A144A" w14:textId="5D5E9D79" w:rsidR="00576028" w:rsidRPr="00832F0C" w:rsidRDefault="00CE2DB3" w:rsidP="00576028">
      <w:pPr>
        <w:rPr>
          <w:rFonts w:ascii="ＭＳ 明朝" w:eastAsia="ＭＳ 明朝" w:hAnsi="ＭＳ 明朝"/>
          <w:color w:val="000000" w:themeColor="text1"/>
        </w:rPr>
      </w:pPr>
      <w:r w:rsidRPr="00832F0C">
        <w:rPr>
          <w:rFonts w:ascii="ＭＳ 明朝" w:eastAsia="ＭＳ 明朝" w:hAnsi="ＭＳ 明朝"/>
          <w:noProof/>
          <w:color w:val="000000" w:themeColor="text1"/>
        </w:rPr>
        <mc:AlternateContent>
          <mc:Choice Requires="wpg">
            <w:drawing>
              <wp:anchor distT="0" distB="0" distL="114300" distR="114300" simplePos="0" relativeHeight="251662336" behindDoc="0" locked="0" layoutInCell="1" allowOverlap="1" wp14:anchorId="070FB229" wp14:editId="3AD61D5E">
                <wp:simplePos x="0" y="0"/>
                <wp:positionH relativeFrom="column">
                  <wp:posOffset>-90500</wp:posOffset>
                </wp:positionH>
                <wp:positionV relativeFrom="paragraph">
                  <wp:posOffset>89422</wp:posOffset>
                </wp:positionV>
                <wp:extent cx="5721105" cy="3524250"/>
                <wp:effectExtent l="0" t="0" r="0" b="19050"/>
                <wp:wrapNone/>
                <wp:docPr id="31" name="グループ化 31"/>
                <wp:cNvGraphicFramePr/>
                <a:graphic xmlns:a="http://schemas.openxmlformats.org/drawingml/2006/main">
                  <a:graphicData uri="http://schemas.microsoft.com/office/word/2010/wordprocessingGroup">
                    <wpg:wgp>
                      <wpg:cNvGrpSpPr/>
                      <wpg:grpSpPr>
                        <a:xfrm>
                          <a:off x="0" y="0"/>
                          <a:ext cx="5721105" cy="3524250"/>
                          <a:chOff x="21081" y="-124359"/>
                          <a:chExt cx="5722533" cy="3539402"/>
                        </a:xfrm>
                      </wpg:grpSpPr>
                      <wpg:grpSp>
                        <wpg:cNvPr id="10" name="グループ化 10"/>
                        <wpg:cNvGrpSpPr/>
                        <wpg:grpSpPr>
                          <a:xfrm>
                            <a:off x="4562504" y="-124359"/>
                            <a:ext cx="1181110" cy="720253"/>
                            <a:chOff x="142903" y="-104211"/>
                            <a:chExt cx="1181109" cy="603565"/>
                          </a:xfrm>
                        </wpg:grpSpPr>
                        <wps:wsp>
                          <wps:cNvPr id="11" name="右矢印 11"/>
                          <wps:cNvSpPr/>
                          <wps:spPr>
                            <a:xfrm>
                              <a:off x="282598" y="173995"/>
                              <a:ext cx="346078" cy="2762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714412" y="165979"/>
                              <a:ext cx="6096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83A97" w14:textId="77777777" w:rsidR="00576028" w:rsidRPr="0091311B" w:rsidRDefault="00576028" w:rsidP="00576028">
                                <w:pPr>
                                  <w:rPr>
                                    <w:rFonts w:ascii="ＭＳ 明朝" w:eastAsia="ＭＳ 明朝" w:hAnsi="ＭＳ 明朝"/>
                                  </w:rPr>
                                </w:pPr>
                                <w:r w:rsidRPr="0091311B">
                                  <w:rPr>
                                    <w:rFonts w:ascii="ＭＳ 明朝" w:eastAsia="ＭＳ 明朝" w:hAnsi="ＭＳ 明朝" w:hint="eastAsia"/>
                                  </w:rPr>
                                  <w:t>失格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142903" y="-104211"/>
                              <a:ext cx="6096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3518FC" w14:textId="77777777" w:rsidR="00576028" w:rsidRPr="0091311B" w:rsidRDefault="00576028" w:rsidP="00576028">
                                <w:pPr>
                                  <w:rPr>
                                    <w:rFonts w:ascii="ＭＳ 明朝" w:eastAsia="ＭＳ 明朝" w:hAnsi="ＭＳ 明朝"/>
                                  </w:rPr>
                                </w:pPr>
                                <w:r w:rsidRPr="0091311B">
                                  <w:rPr>
                                    <w:rFonts w:ascii="ＭＳ 明朝" w:eastAsia="ＭＳ 明朝" w:hAnsi="ＭＳ 明朝"/>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正方形/長方形 7"/>
                        <wps:cNvSpPr/>
                        <wps:spPr>
                          <a:xfrm>
                            <a:off x="76197" y="180975"/>
                            <a:ext cx="4524376" cy="381000"/>
                          </a:xfrm>
                          <a:prstGeom prst="rect">
                            <a:avLst/>
                          </a:prstGeom>
                        </wps:spPr>
                        <wps:style>
                          <a:lnRef idx="2">
                            <a:schemeClr val="dk1"/>
                          </a:lnRef>
                          <a:fillRef idx="1">
                            <a:schemeClr val="lt1"/>
                          </a:fillRef>
                          <a:effectRef idx="0">
                            <a:schemeClr val="dk1"/>
                          </a:effectRef>
                          <a:fontRef idx="minor">
                            <a:schemeClr val="dk1"/>
                          </a:fontRef>
                        </wps:style>
                        <wps:txbx>
                          <w:txbxContent>
                            <w:p w14:paraId="29C6CB06" w14:textId="19CA2547" w:rsidR="00576028" w:rsidRPr="0091311B" w:rsidRDefault="00576028" w:rsidP="00576028">
                              <w:pPr>
                                <w:jc w:val="left"/>
                                <w:rPr>
                                  <w:rFonts w:ascii="ＭＳ 明朝" w:eastAsia="ＭＳ 明朝" w:hAnsi="ＭＳ 明朝"/>
                                </w:rPr>
                              </w:pPr>
                              <w:r w:rsidRPr="0091311B">
                                <w:rPr>
                                  <w:rFonts w:ascii="ＭＳ 明朝" w:eastAsia="ＭＳ 明朝" w:hAnsi="ＭＳ 明朝" w:hint="eastAsia"/>
                                </w:rPr>
                                <w:t>提案内容</w:t>
                              </w:r>
                              <w:r w:rsidRPr="0091311B">
                                <w:rPr>
                                  <w:rFonts w:ascii="ＭＳ 明朝" w:eastAsia="ＭＳ 明朝" w:hAnsi="ＭＳ 明朝"/>
                                </w:rPr>
                                <w:t>が</w:t>
                              </w:r>
                              <w:r w:rsidR="00E715BC" w:rsidRPr="0091311B">
                                <w:rPr>
                                  <w:rFonts w:ascii="ＭＳ 明朝" w:eastAsia="ＭＳ 明朝" w:hAnsi="ＭＳ 明朝" w:hint="eastAsia"/>
                                </w:rPr>
                                <w:t>開発条件等</w:t>
                              </w:r>
                              <w:r w:rsidRPr="0091311B">
                                <w:rPr>
                                  <w:rFonts w:ascii="ＭＳ 明朝" w:eastAsia="ＭＳ 明朝" w:hAnsi="ＭＳ 明朝" w:hint="eastAsia"/>
                                </w:rPr>
                                <w:t>に合致しているかの審査を</w:t>
                              </w:r>
                              <w:r w:rsidRPr="0091311B">
                                <w:rPr>
                                  <w:rFonts w:ascii="ＭＳ 明朝" w:eastAsia="ＭＳ 明朝" w:hAnsi="ＭＳ 明朝"/>
                                </w:rPr>
                                <w:t>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1288195" y="2290342"/>
                            <a:ext cx="4112989" cy="416820"/>
                          </a:xfrm>
                          <a:prstGeom prst="rect">
                            <a:avLst/>
                          </a:prstGeom>
                          <a:ln/>
                        </wps:spPr>
                        <wps:style>
                          <a:lnRef idx="2">
                            <a:schemeClr val="dk1"/>
                          </a:lnRef>
                          <a:fillRef idx="1">
                            <a:schemeClr val="lt1"/>
                          </a:fillRef>
                          <a:effectRef idx="0">
                            <a:schemeClr val="dk1"/>
                          </a:effectRef>
                          <a:fontRef idx="minor">
                            <a:schemeClr val="dk1"/>
                          </a:fontRef>
                        </wps:style>
                        <wps:txbx>
                          <w:txbxContent>
                            <w:p w14:paraId="2142CB33" w14:textId="5BDE2980" w:rsidR="003B1B4C" w:rsidRPr="0091311B" w:rsidRDefault="00684BF0" w:rsidP="008C263B">
                              <w:pPr>
                                <w:jc w:val="left"/>
                                <w:rPr>
                                  <w:rFonts w:ascii="ＭＳ 明朝" w:eastAsia="ＭＳ 明朝" w:hAnsi="ＭＳ 明朝"/>
                                </w:rPr>
                              </w:pPr>
                              <w:r w:rsidRPr="0091311B">
                                <w:rPr>
                                  <w:rFonts w:ascii="ＭＳ 明朝" w:eastAsia="ＭＳ 明朝" w:hAnsi="ＭＳ 明朝" w:hint="eastAsia"/>
                                </w:rPr>
                                <w:t>総合</w:t>
                              </w:r>
                              <w:r w:rsidR="00576028" w:rsidRPr="0091311B">
                                <w:rPr>
                                  <w:rFonts w:ascii="ＭＳ 明朝" w:eastAsia="ＭＳ 明朝" w:hAnsi="ＭＳ 明朝" w:hint="eastAsia"/>
                                </w:rPr>
                                <w:t>評価値</w:t>
                              </w:r>
                              <w:r w:rsidR="00576028" w:rsidRPr="0091311B">
                                <w:rPr>
                                  <w:rFonts w:ascii="ＭＳ 明朝" w:eastAsia="ＭＳ 明朝" w:hAnsi="ＭＳ 明朝"/>
                                </w:rPr>
                                <w:t>＝</w:t>
                              </w:r>
                              <w:r w:rsidR="00576028" w:rsidRPr="0091311B">
                                <w:rPr>
                                  <w:rFonts w:ascii="ＭＳ 明朝" w:eastAsia="ＭＳ 明朝" w:hAnsi="ＭＳ 明朝" w:hint="eastAsia"/>
                                </w:rPr>
                                <w:t>定性</w:t>
                              </w:r>
                              <w:r w:rsidR="007E3C47" w:rsidRPr="0091311B">
                                <w:rPr>
                                  <w:rFonts w:ascii="ＭＳ 明朝" w:eastAsia="ＭＳ 明朝" w:hAnsi="ＭＳ 明朝" w:hint="eastAsia"/>
                                </w:rPr>
                                <w:t>的</w:t>
                              </w:r>
                              <w:r w:rsidR="00576028" w:rsidRPr="0091311B">
                                <w:rPr>
                                  <w:rFonts w:ascii="ＭＳ 明朝" w:eastAsia="ＭＳ 明朝" w:hAnsi="ＭＳ 明朝" w:hint="eastAsia"/>
                                </w:rPr>
                                <w:t>評価（</w:t>
                              </w:r>
                              <w:r w:rsidR="00E22875" w:rsidRPr="0091311B">
                                <w:rPr>
                                  <w:rFonts w:ascii="ＭＳ 明朝" w:eastAsia="ＭＳ 明朝" w:hAnsi="ＭＳ 明朝"/>
                                </w:rPr>
                                <w:t>8</w:t>
                              </w:r>
                              <w:r w:rsidR="00576028" w:rsidRPr="0091311B">
                                <w:rPr>
                                  <w:rFonts w:ascii="ＭＳ 明朝" w:eastAsia="ＭＳ 明朝" w:hAnsi="ＭＳ 明朝"/>
                                </w:rPr>
                                <w:t>00</w:t>
                              </w:r>
                              <w:r w:rsidR="00576028" w:rsidRPr="0091311B">
                                <w:rPr>
                                  <w:rFonts w:ascii="ＭＳ 明朝" w:eastAsia="ＭＳ 明朝" w:hAnsi="ＭＳ 明朝" w:hint="eastAsia"/>
                                </w:rPr>
                                <w:t>点）＋定量</w:t>
                              </w:r>
                              <w:r w:rsidR="007E3C47" w:rsidRPr="0091311B">
                                <w:rPr>
                                  <w:rFonts w:ascii="ＭＳ 明朝" w:eastAsia="ＭＳ 明朝" w:hAnsi="ＭＳ 明朝" w:hint="eastAsia"/>
                                </w:rPr>
                                <w:t>的</w:t>
                              </w:r>
                              <w:r w:rsidR="00576028" w:rsidRPr="0091311B">
                                <w:rPr>
                                  <w:rFonts w:ascii="ＭＳ 明朝" w:eastAsia="ＭＳ 明朝" w:hAnsi="ＭＳ 明朝" w:hint="eastAsia"/>
                                </w:rPr>
                                <w:t>評価（</w:t>
                              </w:r>
                              <w:r w:rsidR="00E22875" w:rsidRPr="0091311B">
                                <w:rPr>
                                  <w:rFonts w:ascii="ＭＳ 明朝" w:eastAsia="ＭＳ 明朝" w:hAnsi="ＭＳ 明朝"/>
                                </w:rPr>
                                <w:t>2</w:t>
                              </w:r>
                              <w:r w:rsidR="00576028" w:rsidRPr="0091311B">
                                <w:rPr>
                                  <w:rFonts w:ascii="ＭＳ 明朝" w:eastAsia="ＭＳ 明朝" w:hAnsi="ＭＳ 明朝"/>
                                </w:rPr>
                                <w:t>00</w:t>
                              </w:r>
                              <w:r w:rsidR="00576028" w:rsidRPr="0091311B">
                                <w:rPr>
                                  <w:rFonts w:ascii="ＭＳ 明朝" w:eastAsia="ＭＳ 明朝" w:hAnsi="ＭＳ 明朝" w:hint="eastAsia"/>
                                </w:rPr>
                                <w:t>点</w:t>
                              </w:r>
                              <w:r w:rsidR="00576028" w:rsidRPr="0091311B">
                                <w:rPr>
                                  <w:rFonts w:ascii="ＭＳ 明朝" w:eastAsia="ＭＳ 明朝" w:hAnsi="ＭＳ 明朝"/>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フレーム 26"/>
                        <wps:cNvSpPr/>
                        <wps:spPr>
                          <a:xfrm>
                            <a:off x="85109" y="3001896"/>
                            <a:ext cx="4019551" cy="413147"/>
                          </a:xfrm>
                          <a:prstGeom prst="frame">
                            <a:avLst>
                              <a:gd name="adj1" fmla="val 0"/>
                            </a:avLst>
                          </a:prstGeom>
                          <a:ln cmpd="thickThin">
                            <a:solidFill>
                              <a:schemeClr val="tx1"/>
                            </a:solidFill>
                          </a:ln>
                        </wps:spPr>
                        <wps:style>
                          <a:lnRef idx="2">
                            <a:schemeClr val="dk1"/>
                          </a:lnRef>
                          <a:fillRef idx="1">
                            <a:schemeClr val="lt1"/>
                          </a:fillRef>
                          <a:effectRef idx="0">
                            <a:schemeClr val="dk1"/>
                          </a:effectRef>
                          <a:fontRef idx="minor">
                            <a:schemeClr val="dk1"/>
                          </a:fontRef>
                        </wps:style>
                        <wps:txbx>
                          <w:txbxContent>
                            <w:p w14:paraId="0675E7DA" w14:textId="06161553" w:rsidR="00576028" w:rsidRPr="00832F0C" w:rsidRDefault="00652ACB" w:rsidP="00576028">
                              <w:pPr>
                                <w:jc w:val="center"/>
                                <w:rPr>
                                  <w:rFonts w:ascii="ＭＳ 明朝" w:eastAsia="ＭＳ 明朝" w:hAnsi="ＭＳ 明朝"/>
                                  <w:color w:val="000000" w:themeColor="text1"/>
                                  <w14:textOutline w14:w="9525" w14:cap="rnd" w14:cmpd="sng" w14:algn="ctr">
                                    <w14:noFill/>
                                    <w14:prstDash w14:val="solid"/>
                                    <w14:bevel/>
                                  </w14:textOutline>
                                </w:rPr>
                              </w:pPr>
                              <w:r>
                                <w:rPr>
                                  <w:rFonts w:ascii="ＭＳ 明朝" w:eastAsia="ＭＳ 明朝" w:hAnsi="ＭＳ 明朝" w:hint="eastAsia"/>
                                  <w:color w:val="000000" w:themeColor="text1"/>
                                  <w14:textOutline w14:w="9525" w14:cap="rnd" w14:cmpd="sng" w14:algn="ctr">
                                    <w14:noFill/>
                                    <w14:prstDash w14:val="solid"/>
                                    <w14:bevel/>
                                  </w14:textOutline>
                                </w:rPr>
                                <w:t>審査委員会による</w:t>
                              </w:r>
                              <w:r w:rsidR="009E2D47" w:rsidRPr="00832F0C">
                                <w:rPr>
                                  <w:rFonts w:ascii="ＭＳ 明朝" w:eastAsia="ＭＳ 明朝" w:hAnsi="ＭＳ 明朝" w:hint="eastAsia"/>
                                  <w:color w:val="000000" w:themeColor="text1"/>
                                  <w14:textOutline w14:w="9525" w14:cap="rnd" w14:cmpd="sng" w14:algn="ctr">
                                    <w14:noFill/>
                                    <w14:prstDash w14:val="solid"/>
                                    <w14:bevel/>
                                  </w14:textOutline>
                                </w:rPr>
                                <w:t>優先交渉権者</w:t>
                              </w:r>
                              <w:r w:rsidR="00576028" w:rsidRPr="00832F0C">
                                <w:rPr>
                                  <w:rFonts w:ascii="ＭＳ 明朝" w:eastAsia="ＭＳ 明朝" w:hAnsi="ＭＳ 明朝" w:hint="eastAsia"/>
                                  <w:color w:val="000000" w:themeColor="text1"/>
                                  <w14:textOutline w14:w="9525" w14:cap="rnd" w14:cmpd="sng" w14:algn="ctr">
                                    <w14:noFill/>
                                    <w14:prstDash w14:val="solid"/>
                                    <w14:bevel/>
                                  </w14:textOutline>
                                </w:rPr>
                                <w:t>及び</w:t>
                              </w:r>
                              <w:r w:rsidR="00576028" w:rsidRPr="00832F0C">
                                <w:rPr>
                                  <w:rFonts w:ascii="ＭＳ 明朝" w:eastAsia="ＭＳ 明朝" w:hAnsi="ＭＳ 明朝"/>
                                  <w:color w:val="000000" w:themeColor="text1"/>
                                  <w14:textOutline w14:w="9525" w14:cap="rnd" w14:cmpd="sng" w14:algn="ctr">
                                    <w14:noFill/>
                                    <w14:prstDash w14:val="solid"/>
                                    <w14:bevel/>
                                  </w14:textOutline>
                                </w:rPr>
                                <w:t>次点</w:t>
                              </w:r>
                              <w:r w:rsidR="009E2D47" w:rsidRPr="00832F0C">
                                <w:rPr>
                                  <w:rFonts w:ascii="ＭＳ 明朝" w:eastAsia="ＭＳ 明朝" w:hAnsi="ＭＳ 明朝" w:hint="eastAsia"/>
                                  <w:color w:val="000000" w:themeColor="text1"/>
                                  <w14:textOutline w14:w="9525" w14:cap="rnd" w14:cmpd="sng" w14:algn="ctr">
                                    <w14:noFill/>
                                    <w14:prstDash w14:val="solid"/>
                                    <w14:bevel/>
                                  </w14:textOutline>
                                </w:rPr>
                                <w:t>優先交渉権者</w:t>
                              </w:r>
                              <w:r w:rsidR="00576028" w:rsidRPr="00832F0C">
                                <w:rPr>
                                  <w:rFonts w:ascii="ＭＳ 明朝" w:eastAsia="ＭＳ 明朝" w:hAnsi="ＭＳ 明朝" w:hint="eastAsia"/>
                                  <w:color w:val="000000" w:themeColor="text1"/>
                                  <w14:textOutline w14:w="9525" w14:cap="rnd" w14:cmpd="sng" w14:algn="ctr">
                                    <w14:noFill/>
                                    <w14:prstDash w14:val="solid"/>
                                    <w14:bevel/>
                                  </w14:textOutline>
                                </w:rPr>
                                <w:t>の</w:t>
                              </w:r>
                              <w:r w:rsidR="00576028" w:rsidRPr="00832F0C">
                                <w:rPr>
                                  <w:rFonts w:ascii="ＭＳ 明朝" w:eastAsia="ＭＳ 明朝" w:hAnsi="ＭＳ 明朝"/>
                                  <w:color w:val="000000" w:themeColor="text1"/>
                                  <w14:textOutline w14:w="9525" w14:cap="rnd" w14:cmpd="sng" w14:algn="ctr">
                                    <w14:noFill/>
                                    <w14:prstDash w14:val="solid"/>
                                    <w14:bevel/>
                                  </w14:textOutline>
                                </w:rPr>
                                <w:t>選定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下矢印 25"/>
                        <wps:cNvSpPr/>
                        <wps:spPr>
                          <a:xfrm>
                            <a:off x="364129" y="2076936"/>
                            <a:ext cx="590550" cy="78966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グループ化 20"/>
                        <wpg:cNvGrpSpPr/>
                        <wpg:grpSpPr>
                          <a:xfrm>
                            <a:off x="364143" y="672877"/>
                            <a:ext cx="2295525" cy="460618"/>
                            <a:chOff x="211743" y="45033"/>
                            <a:chExt cx="2295524" cy="385891"/>
                          </a:xfrm>
                        </wpg:grpSpPr>
                        <wps:wsp>
                          <wps:cNvPr id="27" name="下矢印 27"/>
                          <wps:cNvSpPr/>
                          <wps:spPr>
                            <a:xfrm>
                              <a:off x="211743" y="59449"/>
                              <a:ext cx="590550" cy="3714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811817" y="45033"/>
                              <a:ext cx="16954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DE0FB5" w14:textId="77777777" w:rsidR="00576028" w:rsidRPr="0091311B" w:rsidRDefault="00576028" w:rsidP="00576028">
                                <w:pPr>
                                  <w:rPr>
                                    <w:rFonts w:ascii="ＭＳ 明朝" w:eastAsia="ＭＳ 明朝" w:hAnsi="ＭＳ 明朝"/>
                                  </w:rPr>
                                </w:pPr>
                                <w:r w:rsidRPr="0091311B">
                                  <w:rPr>
                                    <w:rFonts w:ascii="ＭＳ 明朝" w:eastAsia="ＭＳ 明朝" w:hAnsi="ＭＳ 明朝"/>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 name="テキスト ボックス 29"/>
                        <wps:cNvSpPr txBox="1"/>
                        <wps:spPr>
                          <a:xfrm>
                            <a:off x="21081" y="1177877"/>
                            <a:ext cx="4522369" cy="329716"/>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50360CA" w14:textId="0955F479" w:rsidR="00576028" w:rsidRPr="0091311B" w:rsidRDefault="00576028" w:rsidP="00576028">
                              <w:pPr>
                                <w:rPr>
                                  <w:rFonts w:ascii="ＭＳ 明朝" w:eastAsia="ＭＳ 明朝" w:hAnsi="ＭＳ 明朝"/>
                                </w:rPr>
                              </w:pPr>
                              <w:r w:rsidRPr="0091311B">
                                <w:rPr>
                                  <w:rFonts w:ascii="ＭＳ 明朝" w:eastAsia="ＭＳ 明朝" w:hAnsi="ＭＳ 明朝" w:hint="eastAsia"/>
                                </w:rPr>
                                <w:t>【</w:t>
                              </w:r>
                              <w:r w:rsidRPr="0091311B">
                                <w:rPr>
                                  <w:rFonts w:ascii="ＭＳ 明朝" w:eastAsia="ＭＳ 明朝" w:hAnsi="ＭＳ 明朝" w:hint="eastAsia"/>
                                  <w:color w:val="000000" w:themeColor="text1"/>
                                </w:rPr>
                                <w:t>提案審査</w:t>
                              </w:r>
                              <w:r w:rsidRPr="0091311B">
                                <w:rPr>
                                  <w:rFonts w:ascii="ＭＳ 明朝" w:eastAsia="ＭＳ 明朝" w:hAnsi="ＭＳ 明朝" w:hint="eastAsia"/>
                                </w:rPr>
                                <w:t>】</w:t>
                              </w:r>
                            </w:p>
                            <w:p w14:paraId="7DA4FA46" w14:textId="77777777" w:rsidR="00576028" w:rsidRPr="0091311B" w:rsidRDefault="00576028" w:rsidP="00576028">
                              <w:pPr>
                                <w:rPr>
                                  <w:rFonts w:ascii="ＭＳ 明朝" w:eastAsia="ＭＳ 明朝" w:hAnsi="ＭＳ 明朝"/>
                                </w:rPr>
                              </w:pPr>
                            </w:p>
                            <w:p w14:paraId="3D2247EA" w14:textId="77777777" w:rsidR="00576028" w:rsidRPr="0091311B" w:rsidRDefault="00576028" w:rsidP="00576028">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正方形/長方形 30"/>
                        <wps:cNvSpPr/>
                        <wps:spPr>
                          <a:xfrm>
                            <a:off x="85048" y="1432401"/>
                            <a:ext cx="5317558" cy="562823"/>
                          </a:xfrm>
                          <a:prstGeom prst="rect">
                            <a:avLst/>
                          </a:prstGeom>
                        </wps:spPr>
                        <wps:style>
                          <a:lnRef idx="2">
                            <a:schemeClr val="dk1"/>
                          </a:lnRef>
                          <a:fillRef idx="1">
                            <a:schemeClr val="lt1"/>
                          </a:fillRef>
                          <a:effectRef idx="0">
                            <a:schemeClr val="dk1"/>
                          </a:effectRef>
                          <a:fontRef idx="minor">
                            <a:schemeClr val="dk1"/>
                          </a:fontRef>
                        </wps:style>
                        <wps:txbx>
                          <w:txbxContent>
                            <w:p w14:paraId="4E6C249B" w14:textId="5B2B2719" w:rsidR="003B1B4C" w:rsidRPr="0091311B" w:rsidRDefault="00576028" w:rsidP="00576028">
                              <w:pPr>
                                <w:jc w:val="left"/>
                                <w:rPr>
                                  <w:rFonts w:ascii="ＭＳ 明朝" w:eastAsia="ＭＳ 明朝" w:hAnsi="ＭＳ 明朝"/>
                                </w:rPr>
                              </w:pPr>
                              <w:r w:rsidRPr="0091311B">
                                <w:rPr>
                                  <w:rFonts w:ascii="ＭＳ 明朝" w:eastAsia="ＭＳ 明朝" w:hAnsi="ＭＳ 明朝" w:hint="eastAsia"/>
                                </w:rPr>
                                <w:t>提案内容</w:t>
                              </w:r>
                              <w:r w:rsidR="00C04651">
                                <w:rPr>
                                  <w:rFonts w:ascii="ＭＳ 明朝" w:eastAsia="ＭＳ 明朝" w:hAnsi="ＭＳ 明朝" w:hint="eastAsia"/>
                                </w:rPr>
                                <w:t>について</w:t>
                              </w:r>
                              <w:r w:rsidR="00482B93" w:rsidRPr="0091311B">
                                <w:rPr>
                                  <w:rFonts w:ascii="ＭＳ 明朝" w:eastAsia="ＭＳ 明朝" w:hAnsi="ＭＳ 明朝" w:hint="eastAsia"/>
                                  <w:color w:val="000000" w:themeColor="text1"/>
                                </w:rPr>
                                <w:t>定</w:t>
                              </w:r>
                              <w:r w:rsidR="00482B93" w:rsidRPr="0091311B">
                                <w:rPr>
                                  <w:rFonts w:ascii="ＭＳ 明朝" w:eastAsia="ＭＳ 明朝" w:hAnsi="ＭＳ 明朝" w:hint="eastAsia"/>
                                </w:rPr>
                                <w:t>性的評価</w:t>
                              </w:r>
                              <w:r w:rsidRPr="0091311B">
                                <w:rPr>
                                  <w:rFonts w:ascii="ＭＳ 明朝" w:eastAsia="ＭＳ 明朝" w:hAnsi="ＭＳ 明朝" w:hint="eastAsia"/>
                                  <w:color w:val="000000" w:themeColor="text1"/>
                                </w:rPr>
                                <w:t>及び</w:t>
                              </w:r>
                              <w:r w:rsidR="00482B93" w:rsidRPr="0091311B">
                                <w:rPr>
                                  <w:rFonts w:ascii="ＭＳ 明朝" w:eastAsia="ＭＳ 明朝" w:hAnsi="ＭＳ 明朝" w:hint="eastAsia"/>
                                  <w:color w:val="000000" w:themeColor="text1"/>
                                </w:rPr>
                                <w:t>定量的</w:t>
                              </w:r>
                              <w:r w:rsidR="00482B93" w:rsidRPr="0091311B">
                                <w:rPr>
                                  <w:rFonts w:ascii="ＭＳ 明朝" w:eastAsia="ＭＳ 明朝" w:hAnsi="ＭＳ 明朝"/>
                                  <w:color w:val="000000" w:themeColor="text1"/>
                                </w:rPr>
                                <w:t>評価</w:t>
                              </w:r>
                              <w:r w:rsidRPr="0091311B">
                                <w:rPr>
                                  <w:rFonts w:ascii="ＭＳ 明朝" w:eastAsia="ＭＳ 明朝" w:hAnsi="ＭＳ 明朝" w:hint="eastAsia"/>
                                </w:rPr>
                                <w:t>を行う。</w:t>
                              </w:r>
                            </w:p>
                            <w:p w14:paraId="51E6DB49" w14:textId="1FA1D079" w:rsidR="00576028" w:rsidRPr="0091311B" w:rsidRDefault="00576028" w:rsidP="00576028">
                              <w:pPr>
                                <w:jc w:val="left"/>
                                <w:rPr>
                                  <w:rFonts w:ascii="ＭＳ 明朝" w:eastAsia="ＭＳ 明朝" w:hAnsi="ＭＳ 明朝"/>
                                </w:rPr>
                              </w:pPr>
                              <w:r w:rsidRPr="0091311B">
                                <w:rPr>
                                  <w:rFonts w:ascii="ＭＳ 明朝" w:eastAsia="ＭＳ 明朝" w:hAnsi="ＭＳ 明朝" w:hint="eastAsia"/>
                                </w:rPr>
                                <w:t>各</w:t>
                              </w:r>
                              <w:r w:rsidRPr="0091311B">
                                <w:rPr>
                                  <w:rFonts w:ascii="ＭＳ 明朝" w:eastAsia="ＭＳ 明朝" w:hAnsi="ＭＳ 明朝"/>
                                </w:rPr>
                                <w:t>評価</w:t>
                              </w:r>
                              <w:r w:rsidRPr="0091311B">
                                <w:rPr>
                                  <w:rFonts w:ascii="ＭＳ 明朝" w:eastAsia="ＭＳ 明朝" w:hAnsi="ＭＳ 明朝" w:hint="eastAsia"/>
                                </w:rPr>
                                <w:t>項目</w:t>
                              </w:r>
                              <w:r w:rsidRPr="0091311B">
                                <w:rPr>
                                  <w:rFonts w:ascii="ＭＳ 明朝" w:eastAsia="ＭＳ 明朝" w:hAnsi="ＭＳ 明朝"/>
                                </w:rPr>
                                <w:t>に関す</w:t>
                              </w:r>
                              <w:r w:rsidRPr="0091311B">
                                <w:rPr>
                                  <w:rFonts w:ascii="ＭＳ 明朝" w:eastAsia="ＭＳ 明朝" w:hAnsi="ＭＳ 明朝" w:hint="eastAsia"/>
                                </w:rPr>
                                <w:t>る審査</w:t>
                              </w:r>
                              <w:r w:rsidR="008D74FC" w:rsidRPr="0091311B">
                                <w:rPr>
                                  <w:rFonts w:ascii="ＭＳ 明朝" w:eastAsia="ＭＳ 明朝" w:hAnsi="ＭＳ 明朝" w:hint="eastAsia"/>
                                </w:rPr>
                                <w:t>は、</w:t>
                              </w:r>
                              <w:r w:rsidRPr="0091311B">
                                <w:rPr>
                                  <w:rFonts w:ascii="ＭＳ 明朝" w:eastAsia="ＭＳ 明朝" w:hAnsi="ＭＳ 明朝" w:hint="eastAsia"/>
                                </w:rPr>
                                <w:t>評価の視点</w:t>
                              </w:r>
                              <w:r w:rsidRPr="0091311B">
                                <w:rPr>
                                  <w:rFonts w:ascii="ＭＳ 明朝" w:eastAsia="ＭＳ 明朝" w:hAnsi="ＭＳ 明朝"/>
                                </w:rPr>
                                <w:t>を</w:t>
                              </w:r>
                              <w:r w:rsidRPr="0091311B">
                                <w:rPr>
                                  <w:rFonts w:ascii="ＭＳ 明朝" w:eastAsia="ＭＳ 明朝" w:hAnsi="ＭＳ 明朝" w:hint="eastAsia"/>
                                </w:rPr>
                                <w:t>用いて客観的</w:t>
                              </w:r>
                              <w:r w:rsidRPr="0091311B">
                                <w:rPr>
                                  <w:rFonts w:ascii="ＭＳ 明朝" w:eastAsia="ＭＳ 明朝" w:hAnsi="ＭＳ 明朝"/>
                                </w:rPr>
                                <w:t>かつ公正に評価す</w:t>
                              </w:r>
                              <w:r w:rsidRPr="0091311B">
                                <w:rPr>
                                  <w:rFonts w:ascii="ＭＳ 明朝" w:eastAsia="ＭＳ 明朝" w:hAnsi="ＭＳ 明朝" w:hint="eastAsia"/>
                                </w:rPr>
                                <w:t>る。</w:t>
                              </w:r>
                            </w:p>
                            <w:p w14:paraId="60191254" w14:textId="20776A72" w:rsidR="00576028" w:rsidRPr="0091311B" w:rsidRDefault="00576028" w:rsidP="00576028">
                              <w:pPr>
                                <w:jc w:val="lef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0FB229" id="グループ化 31" o:spid="_x0000_s1033" style="position:absolute;left:0;text-align:left;margin-left:-7.15pt;margin-top:7.05pt;width:450.5pt;height:277.5pt;z-index:251662336;mso-width-relative:margin;mso-height-relative:margin" coordorigin="210,-1243" coordsize="57225,3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">
                <v:group id="グループ化 10" o:spid="_x0000_s1034" style="position:absolute;left:45625;top:-1243;width:11811;height:7201" coordorigin="1429,-1042" coordsize="11811,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右矢印 11" o:spid="_x0000_s1035" type="#_x0000_t13" style="position:absolute;left:2825;top:1739;width:3461;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" adj="12980" fillcolor="white [3201]" strokecolor="black [3200]" strokeweight="1pt"/>
                  <v:shape id="テキスト ボックス 12" o:spid="_x0000_s1036" type="#_x0000_t202" style="position:absolute;left:7144;top:1659;width:609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0FF83A97" w14:textId="77777777" w:rsidR="00576028" w:rsidRPr="0091311B" w:rsidRDefault="00576028" w:rsidP="00576028">
                          <w:pPr>
                            <w:rPr>
                              <w:rFonts w:ascii="ＭＳ 明朝" w:eastAsia="ＭＳ 明朝" w:hAnsi="ＭＳ 明朝"/>
                            </w:rPr>
                          </w:pPr>
                          <w:r w:rsidRPr="0091311B">
                            <w:rPr>
                              <w:rFonts w:ascii="ＭＳ 明朝" w:eastAsia="ＭＳ 明朝" w:hAnsi="ＭＳ 明朝" w:hint="eastAsia"/>
                            </w:rPr>
                            <w:t>失格</w:t>
                          </w:r>
                        </w:p>
                      </w:txbxContent>
                    </v:textbox>
                  </v:shape>
                  <v:shape id="テキスト ボックス 13" o:spid="_x0000_s1037" type="#_x0000_t202" style="position:absolute;left:1429;top:-1042;width:6096;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B3518FC" w14:textId="77777777" w:rsidR="00576028" w:rsidRPr="0091311B" w:rsidRDefault="00576028" w:rsidP="00576028">
                          <w:pPr>
                            <w:rPr>
                              <w:rFonts w:ascii="ＭＳ 明朝" w:eastAsia="ＭＳ 明朝" w:hAnsi="ＭＳ 明朝"/>
                            </w:rPr>
                          </w:pPr>
                          <w:r w:rsidRPr="0091311B">
                            <w:rPr>
                              <w:rFonts w:ascii="ＭＳ 明朝" w:eastAsia="ＭＳ 明朝" w:hAnsi="ＭＳ 明朝"/>
                            </w:rPr>
                            <w:t>NO</w:t>
                          </w:r>
                        </w:p>
                      </w:txbxContent>
                    </v:textbox>
                  </v:shape>
                </v:group>
                <v:rect id="正方形/長方形 7" o:spid="_x0000_s1038" style="position:absolute;left:761;top:1809;width:4524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29C6CB06" w14:textId="19CA2547" w:rsidR="00576028" w:rsidRPr="0091311B" w:rsidRDefault="00576028" w:rsidP="00576028">
                        <w:pPr>
                          <w:jc w:val="left"/>
                          <w:rPr>
                            <w:rFonts w:ascii="ＭＳ 明朝" w:eastAsia="ＭＳ 明朝" w:hAnsi="ＭＳ 明朝"/>
                          </w:rPr>
                        </w:pPr>
                        <w:r w:rsidRPr="0091311B">
                          <w:rPr>
                            <w:rFonts w:ascii="ＭＳ 明朝" w:eastAsia="ＭＳ 明朝" w:hAnsi="ＭＳ 明朝" w:hint="eastAsia"/>
                          </w:rPr>
                          <w:t>提案内容</w:t>
                        </w:r>
                        <w:r w:rsidRPr="0091311B">
                          <w:rPr>
                            <w:rFonts w:ascii="ＭＳ 明朝" w:eastAsia="ＭＳ 明朝" w:hAnsi="ＭＳ 明朝"/>
                          </w:rPr>
                          <w:t>が</w:t>
                        </w:r>
                        <w:r w:rsidR="00E715BC" w:rsidRPr="0091311B">
                          <w:rPr>
                            <w:rFonts w:ascii="ＭＳ 明朝" w:eastAsia="ＭＳ 明朝" w:hAnsi="ＭＳ 明朝" w:hint="eastAsia"/>
                          </w:rPr>
                          <w:t>開発条件等</w:t>
                        </w:r>
                        <w:r w:rsidRPr="0091311B">
                          <w:rPr>
                            <w:rFonts w:ascii="ＭＳ 明朝" w:eastAsia="ＭＳ 明朝" w:hAnsi="ＭＳ 明朝" w:hint="eastAsia"/>
                          </w:rPr>
                          <w:t>に合致しているかの審査を</w:t>
                        </w:r>
                        <w:r w:rsidRPr="0091311B">
                          <w:rPr>
                            <w:rFonts w:ascii="ＭＳ 明朝" w:eastAsia="ＭＳ 明朝" w:hAnsi="ＭＳ 明朝"/>
                          </w:rPr>
                          <w:t>行う。</w:t>
                        </w:r>
                      </w:p>
                    </w:txbxContent>
                  </v:textbox>
                </v:rect>
                <v:rect id="正方形/長方形 18" o:spid="_x0000_s1039" style="position:absolute;left:12881;top:22903;width:41130;height:4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a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9g5RcZQK9+AQAA//8DAFBLAQItABQABgAIAAAAIQDb4fbL7gAAAIUBAAATAAAAAAAAAAAA&#10;AAAAAAAAAABbQ29udGVudF9UeXBlc10ueG1sUEsBAi0AFAAGAAgAAAAhAFr0LFu/AAAAFQEAAAsA&#10;AAAAAAAAAAAAAAAAHwEAAF9yZWxzLy5yZWxzUEsBAi0AFAAGAAgAAAAhAIHEP9rEAAAA2wAAAA8A&#10;AAAAAAAAAAAAAAAABwIAAGRycy9kb3ducmV2LnhtbFBLBQYAAAAAAwADALcAAAD4AgAAAAA=&#10;" fillcolor="white [3201]" strokecolor="black [3200]" strokeweight="1pt">
                  <v:textbox>
                    <w:txbxContent>
                      <w:p w14:paraId="2142CB33" w14:textId="5BDE2980" w:rsidR="003B1B4C" w:rsidRPr="0091311B" w:rsidRDefault="00684BF0" w:rsidP="008C263B">
                        <w:pPr>
                          <w:jc w:val="left"/>
                          <w:rPr>
                            <w:rFonts w:ascii="ＭＳ 明朝" w:eastAsia="ＭＳ 明朝" w:hAnsi="ＭＳ 明朝"/>
                          </w:rPr>
                        </w:pPr>
                        <w:r w:rsidRPr="0091311B">
                          <w:rPr>
                            <w:rFonts w:ascii="ＭＳ 明朝" w:eastAsia="ＭＳ 明朝" w:hAnsi="ＭＳ 明朝" w:hint="eastAsia"/>
                          </w:rPr>
                          <w:t>総合</w:t>
                        </w:r>
                        <w:r w:rsidR="00576028" w:rsidRPr="0091311B">
                          <w:rPr>
                            <w:rFonts w:ascii="ＭＳ 明朝" w:eastAsia="ＭＳ 明朝" w:hAnsi="ＭＳ 明朝" w:hint="eastAsia"/>
                          </w:rPr>
                          <w:t>評価値</w:t>
                        </w:r>
                        <w:r w:rsidR="00576028" w:rsidRPr="0091311B">
                          <w:rPr>
                            <w:rFonts w:ascii="ＭＳ 明朝" w:eastAsia="ＭＳ 明朝" w:hAnsi="ＭＳ 明朝"/>
                          </w:rPr>
                          <w:t>＝</w:t>
                        </w:r>
                        <w:r w:rsidR="00576028" w:rsidRPr="0091311B">
                          <w:rPr>
                            <w:rFonts w:ascii="ＭＳ 明朝" w:eastAsia="ＭＳ 明朝" w:hAnsi="ＭＳ 明朝" w:hint="eastAsia"/>
                          </w:rPr>
                          <w:t>定性</w:t>
                        </w:r>
                        <w:r w:rsidR="007E3C47" w:rsidRPr="0091311B">
                          <w:rPr>
                            <w:rFonts w:ascii="ＭＳ 明朝" w:eastAsia="ＭＳ 明朝" w:hAnsi="ＭＳ 明朝" w:hint="eastAsia"/>
                          </w:rPr>
                          <w:t>的</w:t>
                        </w:r>
                        <w:r w:rsidR="00576028" w:rsidRPr="0091311B">
                          <w:rPr>
                            <w:rFonts w:ascii="ＭＳ 明朝" w:eastAsia="ＭＳ 明朝" w:hAnsi="ＭＳ 明朝" w:hint="eastAsia"/>
                          </w:rPr>
                          <w:t>評価（</w:t>
                        </w:r>
                        <w:r w:rsidR="00E22875" w:rsidRPr="0091311B">
                          <w:rPr>
                            <w:rFonts w:ascii="ＭＳ 明朝" w:eastAsia="ＭＳ 明朝" w:hAnsi="ＭＳ 明朝"/>
                          </w:rPr>
                          <w:t>8</w:t>
                        </w:r>
                        <w:r w:rsidR="00576028" w:rsidRPr="0091311B">
                          <w:rPr>
                            <w:rFonts w:ascii="ＭＳ 明朝" w:eastAsia="ＭＳ 明朝" w:hAnsi="ＭＳ 明朝"/>
                          </w:rPr>
                          <w:t>00</w:t>
                        </w:r>
                        <w:r w:rsidR="00576028" w:rsidRPr="0091311B">
                          <w:rPr>
                            <w:rFonts w:ascii="ＭＳ 明朝" w:eastAsia="ＭＳ 明朝" w:hAnsi="ＭＳ 明朝" w:hint="eastAsia"/>
                          </w:rPr>
                          <w:t>点）＋定量</w:t>
                        </w:r>
                        <w:r w:rsidR="007E3C47" w:rsidRPr="0091311B">
                          <w:rPr>
                            <w:rFonts w:ascii="ＭＳ 明朝" w:eastAsia="ＭＳ 明朝" w:hAnsi="ＭＳ 明朝" w:hint="eastAsia"/>
                          </w:rPr>
                          <w:t>的</w:t>
                        </w:r>
                        <w:r w:rsidR="00576028" w:rsidRPr="0091311B">
                          <w:rPr>
                            <w:rFonts w:ascii="ＭＳ 明朝" w:eastAsia="ＭＳ 明朝" w:hAnsi="ＭＳ 明朝" w:hint="eastAsia"/>
                          </w:rPr>
                          <w:t>評価（</w:t>
                        </w:r>
                        <w:r w:rsidR="00E22875" w:rsidRPr="0091311B">
                          <w:rPr>
                            <w:rFonts w:ascii="ＭＳ 明朝" w:eastAsia="ＭＳ 明朝" w:hAnsi="ＭＳ 明朝"/>
                          </w:rPr>
                          <w:t>2</w:t>
                        </w:r>
                        <w:r w:rsidR="00576028" w:rsidRPr="0091311B">
                          <w:rPr>
                            <w:rFonts w:ascii="ＭＳ 明朝" w:eastAsia="ＭＳ 明朝" w:hAnsi="ＭＳ 明朝"/>
                          </w:rPr>
                          <w:t>00</w:t>
                        </w:r>
                        <w:r w:rsidR="00576028" w:rsidRPr="0091311B">
                          <w:rPr>
                            <w:rFonts w:ascii="ＭＳ 明朝" w:eastAsia="ＭＳ 明朝" w:hAnsi="ＭＳ 明朝" w:hint="eastAsia"/>
                          </w:rPr>
                          <w:t>点</w:t>
                        </w:r>
                        <w:r w:rsidR="00576028" w:rsidRPr="0091311B">
                          <w:rPr>
                            <w:rFonts w:ascii="ＭＳ 明朝" w:eastAsia="ＭＳ 明朝" w:hAnsi="ＭＳ 明朝"/>
                          </w:rPr>
                          <w:t>）</w:t>
                        </w:r>
                      </w:p>
                    </w:txbxContent>
                  </v:textbox>
                </v:rect>
                <v:shape id="フレーム 26" o:spid="_x0000_s1040" style="position:absolute;left:851;top:30018;width:40195;height:4132;visibility:visible;mso-wrap-style:square;v-text-anchor:middle" coordsize="4019551,4131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" adj="-11796480,,5400" path="m,l4019551,r,413147l,413147,,xm,l,413147r4019551,l4019551,,,xe" fillcolor="white [3201]" strokecolor="black [3213]" strokeweight="1pt">
                  <v:stroke linestyle="thickThin" joinstyle="miter"/>
                  <v:formulas/>
                  <v:path arrowok="t" o:connecttype="custom" o:connectlocs="0,0;4019551,0;4019551,413147;0,413147;0,0;0,0;0,413147;4019551,413147;4019551,0;0,0" o:connectangles="0,0,0,0,0,0,0,0,0,0" textboxrect="0,0,4019551,413147"/>
                  <v:textbox>
                    <w:txbxContent>
                      <w:p w14:paraId="0675E7DA" w14:textId="06161553" w:rsidR="00576028" w:rsidRPr="00832F0C" w:rsidRDefault="00652ACB" w:rsidP="00576028">
                        <w:pPr>
                          <w:jc w:val="center"/>
                          <w:rPr>
                            <w:rFonts w:ascii="ＭＳ 明朝" w:eastAsia="ＭＳ 明朝" w:hAnsi="ＭＳ 明朝"/>
                            <w:color w:val="000000" w:themeColor="text1"/>
                            <w14:textOutline w14:w="9525" w14:cap="rnd" w14:cmpd="sng" w14:algn="ctr">
                              <w14:noFill/>
                              <w14:prstDash w14:val="solid"/>
                              <w14:bevel/>
                            </w14:textOutline>
                          </w:rPr>
                        </w:pPr>
                        <w:r>
                          <w:rPr>
                            <w:rFonts w:ascii="ＭＳ 明朝" w:eastAsia="ＭＳ 明朝" w:hAnsi="ＭＳ 明朝" w:hint="eastAsia"/>
                            <w:color w:val="000000" w:themeColor="text1"/>
                            <w14:textOutline w14:w="9525" w14:cap="rnd" w14:cmpd="sng" w14:algn="ctr">
                              <w14:noFill/>
                              <w14:prstDash w14:val="solid"/>
                              <w14:bevel/>
                            </w14:textOutline>
                          </w:rPr>
                          <w:t>審査委員会による</w:t>
                        </w:r>
                        <w:r w:rsidR="009E2D47" w:rsidRPr="00832F0C">
                          <w:rPr>
                            <w:rFonts w:ascii="ＭＳ 明朝" w:eastAsia="ＭＳ 明朝" w:hAnsi="ＭＳ 明朝" w:hint="eastAsia"/>
                            <w:color w:val="000000" w:themeColor="text1"/>
                            <w14:textOutline w14:w="9525" w14:cap="rnd" w14:cmpd="sng" w14:algn="ctr">
                              <w14:noFill/>
                              <w14:prstDash w14:val="solid"/>
                              <w14:bevel/>
                            </w14:textOutline>
                          </w:rPr>
                          <w:t>優先交渉権者</w:t>
                        </w:r>
                        <w:r w:rsidR="00576028" w:rsidRPr="00832F0C">
                          <w:rPr>
                            <w:rFonts w:ascii="ＭＳ 明朝" w:eastAsia="ＭＳ 明朝" w:hAnsi="ＭＳ 明朝" w:hint="eastAsia"/>
                            <w:color w:val="000000" w:themeColor="text1"/>
                            <w14:textOutline w14:w="9525" w14:cap="rnd" w14:cmpd="sng" w14:algn="ctr">
                              <w14:noFill/>
                              <w14:prstDash w14:val="solid"/>
                              <w14:bevel/>
                            </w14:textOutline>
                          </w:rPr>
                          <w:t>及び</w:t>
                        </w:r>
                        <w:r w:rsidR="00576028" w:rsidRPr="00832F0C">
                          <w:rPr>
                            <w:rFonts w:ascii="ＭＳ 明朝" w:eastAsia="ＭＳ 明朝" w:hAnsi="ＭＳ 明朝"/>
                            <w:color w:val="000000" w:themeColor="text1"/>
                            <w14:textOutline w14:w="9525" w14:cap="rnd" w14:cmpd="sng" w14:algn="ctr">
                              <w14:noFill/>
                              <w14:prstDash w14:val="solid"/>
                              <w14:bevel/>
                            </w14:textOutline>
                          </w:rPr>
                          <w:t>次点</w:t>
                        </w:r>
                        <w:r w:rsidR="009E2D47" w:rsidRPr="00832F0C">
                          <w:rPr>
                            <w:rFonts w:ascii="ＭＳ 明朝" w:eastAsia="ＭＳ 明朝" w:hAnsi="ＭＳ 明朝" w:hint="eastAsia"/>
                            <w:color w:val="000000" w:themeColor="text1"/>
                            <w14:textOutline w14:w="9525" w14:cap="rnd" w14:cmpd="sng" w14:algn="ctr">
                              <w14:noFill/>
                              <w14:prstDash w14:val="solid"/>
                              <w14:bevel/>
                            </w14:textOutline>
                          </w:rPr>
                          <w:t>優先交渉権者</w:t>
                        </w:r>
                        <w:r w:rsidR="00576028" w:rsidRPr="00832F0C">
                          <w:rPr>
                            <w:rFonts w:ascii="ＭＳ 明朝" w:eastAsia="ＭＳ 明朝" w:hAnsi="ＭＳ 明朝" w:hint="eastAsia"/>
                            <w:color w:val="000000" w:themeColor="text1"/>
                            <w14:textOutline w14:w="9525" w14:cap="rnd" w14:cmpd="sng" w14:algn="ctr">
                              <w14:noFill/>
                              <w14:prstDash w14:val="solid"/>
                              <w14:bevel/>
                            </w14:textOutline>
                          </w:rPr>
                          <w:t>の</w:t>
                        </w:r>
                        <w:r w:rsidR="00576028" w:rsidRPr="00832F0C">
                          <w:rPr>
                            <w:rFonts w:ascii="ＭＳ 明朝" w:eastAsia="ＭＳ 明朝" w:hAnsi="ＭＳ 明朝"/>
                            <w:color w:val="000000" w:themeColor="text1"/>
                            <w14:textOutline w14:w="9525" w14:cap="rnd" w14:cmpd="sng" w14:algn="ctr">
                              <w14:noFill/>
                              <w14:prstDash w14:val="solid"/>
                              <w14:bevel/>
                            </w14:textOutline>
                          </w:rPr>
                          <w:t>選定</w:t>
                        </w:r>
                      </w:p>
                    </w:txbxContent>
                  </v:textbox>
                </v:shape>
                <v:shape id="下矢印 25" o:spid="_x0000_s1041" type="#_x0000_t67" style="position:absolute;left:3641;top:20769;width:5905;height:7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" adj="13523" fillcolor="white [3201]" strokecolor="black [3200]" strokeweight="1pt"/>
                <v:group id="グループ化 20" o:spid="_x0000_s1042" style="position:absolute;left:3641;top:6728;width:22955;height:4606" coordorigin="2117,450" coordsize="22955,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下矢印 27" o:spid="_x0000_s1043" type="#_x0000_t67" style="position:absolute;left:2117;top:594;width:5905;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" adj="10800" fillcolor="white [3201]" strokecolor="black [3200]" strokeweight="1pt"/>
                  <v:shape id="テキスト ボックス 28" o:spid="_x0000_s1044" type="#_x0000_t202" style="position:absolute;left:8118;top:450;width:1695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2EDE0FB5" w14:textId="77777777" w:rsidR="00576028" w:rsidRPr="0091311B" w:rsidRDefault="00576028" w:rsidP="00576028">
                          <w:pPr>
                            <w:rPr>
                              <w:rFonts w:ascii="ＭＳ 明朝" w:eastAsia="ＭＳ 明朝" w:hAnsi="ＭＳ 明朝"/>
                            </w:rPr>
                          </w:pPr>
                          <w:r w:rsidRPr="0091311B">
                            <w:rPr>
                              <w:rFonts w:ascii="ＭＳ 明朝" w:eastAsia="ＭＳ 明朝" w:hAnsi="ＭＳ 明朝"/>
                            </w:rPr>
                            <w:t>YES</w:t>
                          </w:r>
                        </w:p>
                      </w:txbxContent>
                    </v:textbox>
                  </v:shape>
                </v:group>
                <v:shape id="テキスト ボックス 29" o:spid="_x0000_s1045" type="#_x0000_t202" style="position:absolute;left:210;top:11778;width:45224;height:3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" filled="f" strokecolor="white [3212]" strokeweight=".5pt">
                  <v:textbox>
                    <w:txbxContent>
                      <w:p w14:paraId="550360CA" w14:textId="0955F479" w:rsidR="00576028" w:rsidRPr="0091311B" w:rsidRDefault="00576028" w:rsidP="00576028">
                        <w:pPr>
                          <w:rPr>
                            <w:rFonts w:ascii="ＭＳ 明朝" w:eastAsia="ＭＳ 明朝" w:hAnsi="ＭＳ 明朝"/>
                          </w:rPr>
                        </w:pPr>
                        <w:r w:rsidRPr="0091311B">
                          <w:rPr>
                            <w:rFonts w:ascii="ＭＳ 明朝" w:eastAsia="ＭＳ 明朝" w:hAnsi="ＭＳ 明朝" w:hint="eastAsia"/>
                          </w:rPr>
                          <w:t>【</w:t>
                        </w:r>
                        <w:r w:rsidRPr="0091311B">
                          <w:rPr>
                            <w:rFonts w:ascii="ＭＳ 明朝" w:eastAsia="ＭＳ 明朝" w:hAnsi="ＭＳ 明朝" w:hint="eastAsia"/>
                            <w:color w:val="000000" w:themeColor="text1"/>
                          </w:rPr>
                          <w:t>提案審査</w:t>
                        </w:r>
                        <w:r w:rsidRPr="0091311B">
                          <w:rPr>
                            <w:rFonts w:ascii="ＭＳ 明朝" w:eastAsia="ＭＳ 明朝" w:hAnsi="ＭＳ 明朝" w:hint="eastAsia"/>
                          </w:rPr>
                          <w:t>】</w:t>
                        </w:r>
                      </w:p>
                      <w:p w14:paraId="7DA4FA46" w14:textId="77777777" w:rsidR="00576028" w:rsidRPr="0091311B" w:rsidRDefault="00576028" w:rsidP="00576028">
                        <w:pPr>
                          <w:rPr>
                            <w:rFonts w:ascii="ＭＳ 明朝" w:eastAsia="ＭＳ 明朝" w:hAnsi="ＭＳ 明朝"/>
                          </w:rPr>
                        </w:pPr>
                      </w:p>
                      <w:p w14:paraId="3D2247EA" w14:textId="77777777" w:rsidR="00576028" w:rsidRPr="0091311B" w:rsidRDefault="00576028" w:rsidP="00576028">
                        <w:pPr>
                          <w:rPr>
                            <w:rFonts w:ascii="ＭＳ 明朝" w:eastAsia="ＭＳ 明朝" w:hAnsi="ＭＳ 明朝"/>
                          </w:rPr>
                        </w:pPr>
                      </w:p>
                    </w:txbxContent>
                  </v:textbox>
                </v:shape>
                <v:rect id="正方形/長方形 30" o:spid="_x0000_s1046" style="position:absolute;left:850;top:14324;width:53176;height:5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" fillcolor="white [3201]" strokecolor="black [3200]" strokeweight="1pt">
                  <v:textbox>
                    <w:txbxContent>
                      <w:p w14:paraId="4E6C249B" w14:textId="5B2B2719" w:rsidR="003B1B4C" w:rsidRPr="0091311B" w:rsidRDefault="00576028" w:rsidP="00576028">
                        <w:pPr>
                          <w:jc w:val="left"/>
                          <w:rPr>
                            <w:rFonts w:ascii="ＭＳ 明朝" w:eastAsia="ＭＳ 明朝" w:hAnsi="ＭＳ 明朝"/>
                          </w:rPr>
                        </w:pPr>
                        <w:r w:rsidRPr="0091311B">
                          <w:rPr>
                            <w:rFonts w:ascii="ＭＳ 明朝" w:eastAsia="ＭＳ 明朝" w:hAnsi="ＭＳ 明朝" w:hint="eastAsia"/>
                          </w:rPr>
                          <w:t>提案内容</w:t>
                        </w:r>
                        <w:r w:rsidR="00C04651">
                          <w:rPr>
                            <w:rFonts w:ascii="ＭＳ 明朝" w:eastAsia="ＭＳ 明朝" w:hAnsi="ＭＳ 明朝" w:hint="eastAsia"/>
                          </w:rPr>
                          <w:t>について</w:t>
                        </w:r>
                        <w:r w:rsidR="00482B93" w:rsidRPr="0091311B">
                          <w:rPr>
                            <w:rFonts w:ascii="ＭＳ 明朝" w:eastAsia="ＭＳ 明朝" w:hAnsi="ＭＳ 明朝" w:hint="eastAsia"/>
                            <w:color w:val="000000" w:themeColor="text1"/>
                          </w:rPr>
                          <w:t>定</w:t>
                        </w:r>
                        <w:r w:rsidR="00482B93" w:rsidRPr="0091311B">
                          <w:rPr>
                            <w:rFonts w:ascii="ＭＳ 明朝" w:eastAsia="ＭＳ 明朝" w:hAnsi="ＭＳ 明朝" w:hint="eastAsia"/>
                          </w:rPr>
                          <w:t>性的評価</w:t>
                        </w:r>
                        <w:r w:rsidRPr="0091311B">
                          <w:rPr>
                            <w:rFonts w:ascii="ＭＳ 明朝" w:eastAsia="ＭＳ 明朝" w:hAnsi="ＭＳ 明朝" w:hint="eastAsia"/>
                            <w:color w:val="000000" w:themeColor="text1"/>
                          </w:rPr>
                          <w:t>及び</w:t>
                        </w:r>
                        <w:r w:rsidR="00482B93" w:rsidRPr="0091311B">
                          <w:rPr>
                            <w:rFonts w:ascii="ＭＳ 明朝" w:eastAsia="ＭＳ 明朝" w:hAnsi="ＭＳ 明朝" w:hint="eastAsia"/>
                            <w:color w:val="000000" w:themeColor="text1"/>
                          </w:rPr>
                          <w:t>定量的</w:t>
                        </w:r>
                        <w:r w:rsidR="00482B93" w:rsidRPr="0091311B">
                          <w:rPr>
                            <w:rFonts w:ascii="ＭＳ 明朝" w:eastAsia="ＭＳ 明朝" w:hAnsi="ＭＳ 明朝"/>
                            <w:color w:val="000000" w:themeColor="text1"/>
                          </w:rPr>
                          <w:t>評価</w:t>
                        </w:r>
                        <w:r w:rsidRPr="0091311B">
                          <w:rPr>
                            <w:rFonts w:ascii="ＭＳ 明朝" w:eastAsia="ＭＳ 明朝" w:hAnsi="ＭＳ 明朝" w:hint="eastAsia"/>
                          </w:rPr>
                          <w:t>を行う。</w:t>
                        </w:r>
                      </w:p>
                      <w:p w14:paraId="51E6DB49" w14:textId="1FA1D079" w:rsidR="00576028" w:rsidRPr="0091311B" w:rsidRDefault="00576028" w:rsidP="00576028">
                        <w:pPr>
                          <w:jc w:val="left"/>
                          <w:rPr>
                            <w:rFonts w:ascii="ＭＳ 明朝" w:eastAsia="ＭＳ 明朝" w:hAnsi="ＭＳ 明朝"/>
                          </w:rPr>
                        </w:pPr>
                        <w:r w:rsidRPr="0091311B">
                          <w:rPr>
                            <w:rFonts w:ascii="ＭＳ 明朝" w:eastAsia="ＭＳ 明朝" w:hAnsi="ＭＳ 明朝" w:hint="eastAsia"/>
                          </w:rPr>
                          <w:t>各</w:t>
                        </w:r>
                        <w:r w:rsidRPr="0091311B">
                          <w:rPr>
                            <w:rFonts w:ascii="ＭＳ 明朝" w:eastAsia="ＭＳ 明朝" w:hAnsi="ＭＳ 明朝"/>
                          </w:rPr>
                          <w:t>評価</w:t>
                        </w:r>
                        <w:r w:rsidRPr="0091311B">
                          <w:rPr>
                            <w:rFonts w:ascii="ＭＳ 明朝" w:eastAsia="ＭＳ 明朝" w:hAnsi="ＭＳ 明朝" w:hint="eastAsia"/>
                          </w:rPr>
                          <w:t>項目</w:t>
                        </w:r>
                        <w:r w:rsidRPr="0091311B">
                          <w:rPr>
                            <w:rFonts w:ascii="ＭＳ 明朝" w:eastAsia="ＭＳ 明朝" w:hAnsi="ＭＳ 明朝"/>
                          </w:rPr>
                          <w:t>に関す</w:t>
                        </w:r>
                        <w:r w:rsidRPr="0091311B">
                          <w:rPr>
                            <w:rFonts w:ascii="ＭＳ 明朝" w:eastAsia="ＭＳ 明朝" w:hAnsi="ＭＳ 明朝" w:hint="eastAsia"/>
                          </w:rPr>
                          <w:t>る審査</w:t>
                        </w:r>
                        <w:r w:rsidR="008D74FC" w:rsidRPr="0091311B">
                          <w:rPr>
                            <w:rFonts w:ascii="ＭＳ 明朝" w:eastAsia="ＭＳ 明朝" w:hAnsi="ＭＳ 明朝" w:hint="eastAsia"/>
                          </w:rPr>
                          <w:t>は、</w:t>
                        </w:r>
                        <w:r w:rsidRPr="0091311B">
                          <w:rPr>
                            <w:rFonts w:ascii="ＭＳ 明朝" w:eastAsia="ＭＳ 明朝" w:hAnsi="ＭＳ 明朝" w:hint="eastAsia"/>
                          </w:rPr>
                          <w:t>評価の視点</w:t>
                        </w:r>
                        <w:r w:rsidRPr="0091311B">
                          <w:rPr>
                            <w:rFonts w:ascii="ＭＳ 明朝" w:eastAsia="ＭＳ 明朝" w:hAnsi="ＭＳ 明朝"/>
                          </w:rPr>
                          <w:t>を</w:t>
                        </w:r>
                        <w:r w:rsidRPr="0091311B">
                          <w:rPr>
                            <w:rFonts w:ascii="ＭＳ 明朝" w:eastAsia="ＭＳ 明朝" w:hAnsi="ＭＳ 明朝" w:hint="eastAsia"/>
                          </w:rPr>
                          <w:t>用いて客観的</w:t>
                        </w:r>
                        <w:r w:rsidRPr="0091311B">
                          <w:rPr>
                            <w:rFonts w:ascii="ＭＳ 明朝" w:eastAsia="ＭＳ 明朝" w:hAnsi="ＭＳ 明朝"/>
                          </w:rPr>
                          <w:t>かつ公正に評価す</w:t>
                        </w:r>
                        <w:r w:rsidRPr="0091311B">
                          <w:rPr>
                            <w:rFonts w:ascii="ＭＳ 明朝" w:eastAsia="ＭＳ 明朝" w:hAnsi="ＭＳ 明朝" w:hint="eastAsia"/>
                          </w:rPr>
                          <w:t>る。</w:t>
                        </w:r>
                      </w:p>
                      <w:p w14:paraId="60191254" w14:textId="20776A72" w:rsidR="00576028" w:rsidRPr="0091311B" w:rsidRDefault="00576028" w:rsidP="00576028">
                        <w:pPr>
                          <w:jc w:val="left"/>
                          <w:rPr>
                            <w:rFonts w:ascii="ＭＳ 明朝" w:eastAsia="ＭＳ 明朝" w:hAnsi="ＭＳ 明朝"/>
                          </w:rPr>
                        </w:pPr>
                      </w:p>
                    </w:txbxContent>
                  </v:textbox>
                </v:rect>
              </v:group>
            </w:pict>
          </mc:Fallback>
        </mc:AlternateContent>
      </w:r>
      <w:r w:rsidRPr="00832F0C">
        <w:rPr>
          <w:rFonts w:ascii="ＭＳ 明朝" w:eastAsia="ＭＳ 明朝" w:hAnsi="ＭＳ 明朝"/>
          <w:noProof/>
          <w:color w:val="000000" w:themeColor="text1"/>
        </w:rPr>
        <mc:AlternateContent>
          <mc:Choice Requires="wps">
            <w:drawing>
              <wp:anchor distT="0" distB="0" distL="114300" distR="114300" simplePos="0" relativeHeight="251661312" behindDoc="0" locked="0" layoutInCell="1" allowOverlap="1" wp14:anchorId="2ABADF77" wp14:editId="1FBEBC56">
                <wp:simplePos x="0" y="0"/>
                <wp:positionH relativeFrom="margin">
                  <wp:posOffset>-85725</wp:posOffset>
                </wp:positionH>
                <wp:positionV relativeFrom="paragraph">
                  <wp:posOffset>107315</wp:posOffset>
                </wp:positionV>
                <wp:extent cx="3213100" cy="32956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213100"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AD8F4" w14:textId="08C1109D" w:rsidR="00576028" w:rsidRPr="0091311B" w:rsidRDefault="00576028" w:rsidP="00576028">
                            <w:pPr>
                              <w:rPr>
                                <w:rFonts w:ascii="ＭＳ 明朝" w:eastAsia="ＭＳ 明朝" w:hAnsi="ＭＳ 明朝"/>
                              </w:rPr>
                            </w:pPr>
                            <w:r w:rsidRPr="0091311B">
                              <w:rPr>
                                <w:rFonts w:ascii="ＭＳ 明朝" w:eastAsia="ＭＳ 明朝" w:hAnsi="ＭＳ 明朝" w:hint="eastAsia"/>
                              </w:rPr>
                              <w:t>【基礎審査】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BADF77" id="テキスト ボックス 22" o:spid="_x0000_s1047" type="#_x0000_t202" style="position:absolute;left:0;text-align:left;margin-left:-6.75pt;margin-top:8.45pt;width:253pt;height:25.9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" filled="f" stroked="f" strokeweight=".5pt">
                <v:textbox>
                  <w:txbxContent>
                    <w:p w14:paraId="21EAD8F4" w14:textId="08C1109D" w:rsidR="00576028" w:rsidRPr="0091311B" w:rsidRDefault="00576028" w:rsidP="00576028">
                      <w:pPr>
                        <w:rPr>
                          <w:rFonts w:ascii="ＭＳ 明朝" w:eastAsia="ＭＳ 明朝" w:hAnsi="ＭＳ 明朝"/>
                        </w:rPr>
                      </w:pPr>
                      <w:r w:rsidRPr="0091311B">
                        <w:rPr>
                          <w:rFonts w:ascii="ＭＳ 明朝" w:eastAsia="ＭＳ 明朝" w:hAnsi="ＭＳ 明朝" w:hint="eastAsia"/>
                        </w:rPr>
                        <w:t>【基礎審査】</w:t>
                      </w:r>
                    </w:p>
                  </w:txbxContent>
                </v:textbox>
                <w10:wrap anchorx="margin"/>
              </v:shape>
            </w:pict>
          </mc:Fallback>
        </mc:AlternateContent>
      </w:r>
    </w:p>
    <w:p w14:paraId="625932C6" w14:textId="77777777" w:rsidR="00576028" w:rsidRPr="00832F0C" w:rsidRDefault="00576028" w:rsidP="00576028">
      <w:pPr>
        <w:rPr>
          <w:rFonts w:ascii="ＭＳ 明朝" w:eastAsia="ＭＳ 明朝" w:hAnsi="ＭＳ 明朝"/>
          <w:color w:val="000000" w:themeColor="text1"/>
        </w:rPr>
      </w:pPr>
    </w:p>
    <w:p w14:paraId="12FDB23F" w14:textId="77777777" w:rsidR="00576028" w:rsidRPr="00832F0C" w:rsidRDefault="00576028" w:rsidP="00576028">
      <w:pPr>
        <w:rPr>
          <w:rFonts w:ascii="ＭＳ 明朝" w:eastAsia="ＭＳ 明朝" w:hAnsi="ＭＳ 明朝"/>
          <w:color w:val="000000" w:themeColor="text1"/>
        </w:rPr>
      </w:pPr>
    </w:p>
    <w:p w14:paraId="29ABC5F9" w14:textId="77777777" w:rsidR="00576028" w:rsidRPr="00832F0C" w:rsidRDefault="00576028" w:rsidP="00576028">
      <w:pPr>
        <w:rPr>
          <w:rFonts w:ascii="ＭＳ 明朝" w:eastAsia="ＭＳ 明朝" w:hAnsi="ＭＳ 明朝"/>
          <w:color w:val="000000" w:themeColor="text1"/>
        </w:rPr>
      </w:pPr>
    </w:p>
    <w:p w14:paraId="3DD6A5F1" w14:textId="77777777" w:rsidR="00576028" w:rsidRPr="00832F0C" w:rsidRDefault="00576028" w:rsidP="00576028">
      <w:pPr>
        <w:rPr>
          <w:rFonts w:ascii="ＭＳ 明朝" w:eastAsia="ＭＳ 明朝" w:hAnsi="ＭＳ 明朝"/>
          <w:color w:val="000000" w:themeColor="text1"/>
        </w:rPr>
      </w:pPr>
    </w:p>
    <w:p w14:paraId="6EA8E923" w14:textId="77777777" w:rsidR="00576028" w:rsidRPr="00832F0C" w:rsidRDefault="00576028" w:rsidP="00576028">
      <w:pPr>
        <w:rPr>
          <w:rFonts w:ascii="ＭＳ 明朝" w:eastAsia="ＭＳ 明朝" w:hAnsi="ＭＳ 明朝"/>
          <w:color w:val="000000" w:themeColor="text1"/>
        </w:rPr>
      </w:pPr>
    </w:p>
    <w:p w14:paraId="6104D4B4" w14:textId="77777777" w:rsidR="00576028" w:rsidRPr="00832F0C" w:rsidRDefault="00576028" w:rsidP="00576028">
      <w:pPr>
        <w:rPr>
          <w:rFonts w:ascii="ＭＳ 明朝" w:eastAsia="ＭＳ 明朝" w:hAnsi="ＭＳ 明朝"/>
          <w:color w:val="000000" w:themeColor="text1"/>
        </w:rPr>
      </w:pPr>
    </w:p>
    <w:p w14:paraId="1160FA4D" w14:textId="77777777" w:rsidR="00576028" w:rsidRPr="00832F0C" w:rsidRDefault="00576028" w:rsidP="00576028">
      <w:pPr>
        <w:rPr>
          <w:rFonts w:ascii="ＭＳ 明朝" w:eastAsia="ＭＳ 明朝" w:hAnsi="ＭＳ 明朝"/>
          <w:color w:val="000000" w:themeColor="text1"/>
        </w:rPr>
      </w:pPr>
    </w:p>
    <w:p w14:paraId="506F0795" w14:textId="77777777" w:rsidR="00576028" w:rsidRPr="00832F0C" w:rsidRDefault="00576028" w:rsidP="00576028">
      <w:pPr>
        <w:rPr>
          <w:rFonts w:ascii="ＭＳ 明朝" w:eastAsia="ＭＳ 明朝" w:hAnsi="ＭＳ 明朝"/>
          <w:color w:val="000000" w:themeColor="text1"/>
        </w:rPr>
      </w:pPr>
    </w:p>
    <w:p w14:paraId="4E82AE07" w14:textId="5327B15F" w:rsidR="00576028" w:rsidRPr="00832F0C" w:rsidRDefault="003B1B4C" w:rsidP="00576028">
      <w:pPr>
        <w:rPr>
          <w:rFonts w:ascii="ＭＳ 明朝" w:eastAsia="ＭＳ 明朝" w:hAnsi="ＭＳ 明朝"/>
          <w:color w:val="000000" w:themeColor="text1"/>
        </w:rPr>
      </w:pPr>
      <w:r w:rsidRPr="00832F0C">
        <w:rPr>
          <w:rFonts w:ascii="ＭＳ 明朝" w:eastAsia="ＭＳ 明朝" w:hAnsi="ＭＳ 明朝"/>
          <w:noProof/>
          <w:color w:val="000000" w:themeColor="text1"/>
        </w:rPr>
        <mc:AlternateContent>
          <mc:Choice Requires="wps">
            <w:drawing>
              <wp:anchor distT="0" distB="0" distL="114300" distR="114300" simplePos="0" relativeHeight="251663360" behindDoc="0" locked="0" layoutInCell="1" allowOverlap="1" wp14:anchorId="63A8A958" wp14:editId="7CCF272C">
                <wp:simplePos x="0" y="0"/>
                <wp:positionH relativeFrom="column">
                  <wp:posOffset>685165</wp:posOffset>
                </wp:positionH>
                <wp:positionV relativeFrom="paragraph">
                  <wp:posOffset>142875</wp:posOffset>
                </wp:positionV>
                <wp:extent cx="492012" cy="508000"/>
                <wp:effectExtent l="0" t="0" r="22860" b="25400"/>
                <wp:wrapNone/>
                <wp:docPr id="8" name="コネクタ: カギ線 8"/>
                <wp:cNvGraphicFramePr/>
                <a:graphic xmlns:a="http://schemas.openxmlformats.org/drawingml/2006/main">
                  <a:graphicData uri="http://schemas.microsoft.com/office/word/2010/wordprocessingShape">
                    <wps:wsp>
                      <wps:cNvCnPr/>
                      <wps:spPr>
                        <a:xfrm>
                          <a:off x="0" y="0"/>
                          <a:ext cx="492012" cy="5080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73E524"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8" o:spid="_x0000_s1026" type="#_x0000_t34" style="position:absolute;margin-left:53.95pt;margin-top:11.25pt;width:38.75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" strokecolor="black [3200]" strokeweight=".5pt"/>
            </w:pict>
          </mc:Fallback>
        </mc:AlternateContent>
      </w:r>
    </w:p>
    <w:p w14:paraId="065B26A7" w14:textId="572C222B" w:rsidR="00576028" w:rsidRPr="00832F0C" w:rsidRDefault="00576028" w:rsidP="00576028">
      <w:pPr>
        <w:rPr>
          <w:rFonts w:ascii="ＭＳ 明朝" w:eastAsia="ＭＳ 明朝" w:hAnsi="ＭＳ 明朝"/>
          <w:color w:val="000000" w:themeColor="text1"/>
        </w:rPr>
      </w:pPr>
    </w:p>
    <w:p w14:paraId="71E67B8E" w14:textId="739F6A12" w:rsidR="00576028" w:rsidRPr="00832F0C" w:rsidRDefault="00576028" w:rsidP="00576028">
      <w:pPr>
        <w:rPr>
          <w:rFonts w:ascii="ＭＳ 明朝" w:eastAsia="ＭＳ 明朝" w:hAnsi="ＭＳ 明朝"/>
          <w:color w:val="000000" w:themeColor="text1"/>
        </w:rPr>
      </w:pPr>
    </w:p>
    <w:p w14:paraId="321EDAD7" w14:textId="6D557D7D" w:rsidR="00576028" w:rsidRPr="00832F0C" w:rsidRDefault="00576028" w:rsidP="00576028">
      <w:pPr>
        <w:rPr>
          <w:rFonts w:ascii="ＭＳ 明朝" w:eastAsia="ＭＳ 明朝" w:hAnsi="ＭＳ 明朝"/>
          <w:color w:val="000000" w:themeColor="text1"/>
        </w:rPr>
      </w:pPr>
    </w:p>
    <w:p w14:paraId="64BE4571" w14:textId="77777777" w:rsidR="00576028" w:rsidRPr="00832F0C" w:rsidRDefault="00576028" w:rsidP="00576028">
      <w:pPr>
        <w:rPr>
          <w:rFonts w:ascii="ＭＳ 明朝" w:eastAsia="ＭＳ 明朝" w:hAnsi="ＭＳ 明朝"/>
          <w:color w:val="000000" w:themeColor="text1"/>
        </w:rPr>
      </w:pPr>
    </w:p>
    <w:p w14:paraId="6BFD38A6" w14:textId="77777777" w:rsidR="00652ACB" w:rsidRPr="00832F0C" w:rsidRDefault="00652ACB" w:rsidP="00576028">
      <w:pPr>
        <w:rPr>
          <w:rFonts w:ascii="ＭＳ 明朝" w:eastAsia="ＭＳ 明朝" w:hAnsi="ＭＳ 明朝"/>
          <w:color w:val="000000" w:themeColor="text1"/>
        </w:rPr>
      </w:pPr>
    </w:p>
    <w:p w14:paraId="3535436A" w14:textId="6BDB56E7" w:rsidR="00652ACB" w:rsidRPr="00832F0C" w:rsidRDefault="00652ACB" w:rsidP="00576028">
      <w:pPr>
        <w:rPr>
          <w:rFonts w:ascii="ＭＳ 明朝" w:eastAsia="ＭＳ 明朝" w:hAnsi="ＭＳ 明朝"/>
          <w:color w:val="000000" w:themeColor="text1"/>
        </w:rPr>
      </w:pPr>
    </w:p>
    <w:p w14:paraId="216F6054" w14:textId="6BBE794E" w:rsidR="00652ACB" w:rsidRPr="00832F0C" w:rsidRDefault="00652ACB" w:rsidP="00576028">
      <w:pPr>
        <w:rPr>
          <w:rFonts w:ascii="ＭＳ 明朝" w:eastAsia="ＭＳ 明朝" w:hAnsi="ＭＳ 明朝"/>
          <w:color w:val="000000" w:themeColor="text1"/>
        </w:rPr>
      </w:pPr>
      <w:r w:rsidRPr="00832F0C">
        <w:rPr>
          <w:noProof/>
        </w:rPr>
        <mc:AlternateContent>
          <mc:Choice Requires="wps">
            <w:drawing>
              <wp:anchor distT="0" distB="0" distL="114300" distR="114300" simplePos="0" relativeHeight="251673600" behindDoc="0" locked="0" layoutInCell="1" allowOverlap="1" wp14:anchorId="4D70D06E" wp14:editId="7DD1EBB8">
                <wp:simplePos x="0" y="0"/>
                <wp:positionH relativeFrom="column">
                  <wp:posOffset>262228</wp:posOffset>
                </wp:positionH>
                <wp:positionV relativeFrom="paragraph">
                  <wp:posOffset>8255</wp:posOffset>
                </wp:positionV>
                <wp:extent cx="589915" cy="277366"/>
                <wp:effectExtent l="38100" t="0" r="635" b="46990"/>
                <wp:wrapNone/>
                <wp:docPr id="581578862" name="下矢印 25"/>
                <wp:cNvGraphicFramePr/>
                <a:graphic xmlns:a="http://schemas.openxmlformats.org/drawingml/2006/main">
                  <a:graphicData uri="http://schemas.microsoft.com/office/word/2010/wordprocessingShape">
                    <wps:wsp>
                      <wps:cNvSpPr/>
                      <wps:spPr>
                        <a:xfrm>
                          <a:off x="0" y="0"/>
                          <a:ext cx="589915" cy="277366"/>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21E724" id="下矢印 25" o:spid="_x0000_s1026" type="#_x0000_t67" style="position:absolute;margin-left:20.65pt;margin-top:.65pt;width:46.45pt;height:21.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" adj="10800" fillcolor="window" strokecolor="windowText" strokeweight="1pt"/>
            </w:pict>
          </mc:Fallback>
        </mc:AlternateContent>
      </w:r>
    </w:p>
    <w:p w14:paraId="41939D41" w14:textId="0540A41E" w:rsidR="00652ACB" w:rsidRPr="00832F0C" w:rsidRDefault="00652ACB" w:rsidP="00576028">
      <w:pPr>
        <w:rPr>
          <w:rFonts w:ascii="ＭＳ 明朝" w:eastAsia="ＭＳ 明朝" w:hAnsi="ＭＳ 明朝"/>
          <w:color w:val="000000" w:themeColor="text1"/>
        </w:rPr>
      </w:pPr>
      <w:r w:rsidRPr="00832F0C">
        <w:rPr>
          <w:noProof/>
        </w:rPr>
        <mc:AlternateContent>
          <mc:Choice Requires="wps">
            <w:drawing>
              <wp:anchor distT="0" distB="0" distL="114300" distR="114300" simplePos="0" relativeHeight="251671552" behindDoc="0" locked="0" layoutInCell="1" allowOverlap="1" wp14:anchorId="3796DDDF" wp14:editId="46BCA0EA">
                <wp:simplePos x="0" y="0"/>
                <wp:positionH relativeFrom="column">
                  <wp:posOffset>-23789</wp:posOffset>
                </wp:positionH>
                <wp:positionV relativeFrom="paragraph">
                  <wp:posOffset>110208</wp:posOffset>
                </wp:positionV>
                <wp:extent cx="4018274" cy="532029"/>
                <wp:effectExtent l="0" t="0" r="0" b="0"/>
                <wp:wrapNone/>
                <wp:docPr id="562617979" name="フレーム 1"/>
                <wp:cNvGraphicFramePr/>
                <a:graphic xmlns:a="http://schemas.openxmlformats.org/drawingml/2006/main">
                  <a:graphicData uri="http://schemas.microsoft.com/office/word/2010/wordprocessingShape">
                    <wps:wsp>
                      <wps:cNvSpPr/>
                      <wps:spPr>
                        <a:xfrm>
                          <a:off x="0" y="0"/>
                          <a:ext cx="4018274" cy="532029"/>
                        </a:xfrm>
                        <a:prstGeom prst="frame">
                          <a:avLst/>
                        </a:prstGeom>
                        <a:solidFill>
                          <a:sysClr val="window" lastClr="FFFFFF"/>
                        </a:solidFill>
                        <a:ln w="12700" cap="flat" cmpd="sng" algn="ctr">
                          <a:solidFill>
                            <a:sysClr val="windowText" lastClr="000000"/>
                          </a:solidFill>
                          <a:prstDash val="solid"/>
                          <a:miter lim="800000"/>
                        </a:ln>
                        <a:effectLst/>
                      </wps:spPr>
                      <wps:txbx>
                        <w:txbxContent>
                          <w:p w14:paraId="4BA9F297" w14:textId="1D920312" w:rsidR="00652ACB" w:rsidRPr="0091311B" w:rsidRDefault="00652ACB" w:rsidP="00652ACB">
                            <w:pPr>
                              <w:jc w:val="center"/>
                              <w:rPr>
                                <w:rFonts w:ascii="ＭＳ 明朝" w:eastAsia="ＭＳ 明朝" w:hAnsi="ＭＳ 明朝"/>
                                <w:color w:val="000000" w:themeColor="text1"/>
                              </w:rPr>
                            </w:pPr>
                            <w:r>
                              <w:rPr>
                                <w:rFonts w:ascii="ＭＳ 明朝" w:eastAsia="ＭＳ 明朝" w:hAnsi="ＭＳ 明朝" w:hint="eastAsia"/>
                                <w:color w:val="000000" w:themeColor="text1"/>
                              </w:rPr>
                              <w:t>公募者による</w:t>
                            </w:r>
                            <w:r w:rsidRPr="0091311B">
                              <w:rPr>
                                <w:rFonts w:ascii="ＭＳ 明朝" w:eastAsia="ＭＳ 明朝" w:hAnsi="ＭＳ 明朝" w:hint="eastAsia"/>
                                <w:color w:val="000000" w:themeColor="text1"/>
                              </w:rPr>
                              <w:t>優先交渉権者及び</w:t>
                            </w:r>
                            <w:r w:rsidRPr="0091311B">
                              <w:rPr>
                                <w:rFonts w:ascii="ＭＳ 明朝" w:eastAsia="ＭＳ 明朝" w:hAnsi="ＭＳ 明朝"/>
                                <w:color w:val="000000" w:themeColor="text1"/>
                              </w:rPr>
                              <w:t>次点</w:t>
                            </w:r>
                            <w:r w:rsidRPr="0091311B">
                              <w:rPr>
                                <w:rFonts w:ascii="ＭＳ 明朝" w:eastAsia="ＭＳ 明朝" w:hAnsi="ＭＳ 明朝" w:hint="eastAsia"/>
                                <w:color w:val="000000" w:themeColor="text1"/>
                              </w:rPr>
                              <w:t>優先交渉権者の</w:t>
                            </w:r>
                            <w:r>
                              <w:rPr>
                                <w:rFonts w:ascii="ＭＳ 明朝" w:eastAsia="ＭＳ 明朝" w:hAnsi="ＭＳ 明朝" w:hint="eastAsia"/>
                                <w:color w:val="000000" w:themeColor="text1"/>
                              </w:rPr>
                              <w:t>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96DDDF" id="フレーム 1" o:spid="_x0000_s1048" style="position:absolute;left:0;text-align:left;margin-left:-1.85pt;margin-top:8.7pt;width:316.4pt;height:41.9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4018274,5320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" adj="-11796480,,5400" path="m,l4018274,r,532029l,532029,,xm66504,66504r,399021l3951770,465525r,-399021l66504,66504xe" fillcolor="window" strokecolor="windowText" strokeweight="1pt">
                <v:stroke joinstyle="miter"/>
                <v:formulas/>
                <v:path arrowok="t" o:connecttype="custom" o:connectlocs="0,0;4018274,0;4018274,532029;0,532029;0,0;66504,66504;66504,465525;3951770,465525;3951770,66504;66504,66504" o:connectangles="0,0,0,0,0,0,0,0,0,0" textboxrect="0,0,4018274,532029"/>
                <v:textbox>
                  <w:txbxContent>
                    <w:p w14:paraId="4BA9F297" w14:textId="1D920312" w:rsidR="00652ACB" w:rsidRPr="0091311B" w:rsidRDefault="00652ACB" w:rsidP="00652ACB">
                      <w:pPr>
                        <w:jc w:val="center"/>
                        <w:rPr>
                          <w:rFonts w:ascii="ＭＳ 明朝" w:eastAsia="ＭＳ 明朝" w:hAnsi="ＭＳ 明朝"/>
                          <w:color w:val="000000" w:themeColor="text1"/>
                        </w:rPr>
                      </w:pPr>
                      <w:r>
                        <w:rPr>
                          <w:rFonts w:ascii="ＭＳ 明朝" w:eastAsia="ＭＳ 明朝" w:hAnsi="ＭＳ 明朝" w:hint="eastAsia"/>
                          <w:color w:val="000000" w:themeColor="text1"/>
                        </w:rPr>
                        <w:t>公募者による</w:t>
                      </w:r>
                      <w:r w:rsidRPr="0091311B">
                        <w:rPr>
                          <w:rFonts w:ascii="ＭＳ 明朝" w:eastAsia="ＭＳ 明朝" w:hAnsi="ＭＳ 明朝" w:hint="eastAsia"/>
                          <w:color w:val="000000" w:themeColor="text1"/>
                        </w:rPr>
                        <w:t>優先交渉権者及び</w:t>
                      </w:r>
                      <w:r w:rsidRPr="0091311B">
                        <w:rPr>
                          <w:rFonts w:ascii="ＭＳ 明朝" w:eastAsia="ＭＳ 明朝" w:hAnsi="ＭＳ 明朝"/>
                          <w:color w:val="000000" w:themeColor="text1"/>
                        </w:rPr>
                        <w:t>次点</w:t>
                      </w:r>
                      <w:r w:rsidRPr="0091311B">
                        <w:rPr>
                          <w:rFonts w:ascii="ＭＳ 明朝" w:eastAsia="ＭＳ 明朝" w:hAnsi="ＭＳ 明朝" w:hint="eastAsia"/>
                          <w:color w:val="000000" w:themeColor="text1"/>
                        </w:rPr>
                        <w:t>優先交渉権者の</w:t>
                      </w:r>
                      <w:r>
                        <w:rPr>
                          <w:rFonts w:ascii="ＭＳ 明朝" w:eastAsia="ＭＳ 明朝" w:hAnsi="ＭＳ 明朝" w:hint="eastAsia"/>
                          <w:color w:val="000000" w:themeColor="text1"/>
                        </w:rPr>
                        <w:t>決定</w:t>
                      </w:r>
                    </w:p>
                  </w:txbxContent>
                </v:textbox>
              </v:shape>
            </w:pict>
          </mc:Fallback>
        </mc:AlternateContent>
      </w:r>
    </w:p>
    <w:p w14:paraId="1FBEFFC2" w14:textId="77777777" w:rsidR="00652ACB" w:rsidRPr="00832F0C" w:rsidRDefault="00652ACB" w:rsidP="00576028">
      <w:pPr>
        <w:rPr>
          <w:rFonts w:ascii="ＭＳ 明朝" w:eastAsia="ＭＳ 明朝" w:hAnsi="ＭＳ 明朝"/>
          <w:color w:val="000000" w:themeColor="text1"/>
        </w:rPr>
      </w:pPr>
    </w:p>
    <w:p w14:paraId="28948B97" w14:textId="0B1C4D6C" w:rsidR="00E27F64" w:rsidRPr="00832F0C" w:rsidRDefault="00E27F64">
      <w:pPr>
        <w:widowControl/>
        <w:jc w:val="left"/>
        <w:rPr>
          <w:rFonts w:ascii="ＭＳ 明朝" w:eastAsia="ＭＳ 明朝" w:hAnsi="ＭＳ 明朝"/>
          <w:color w:val="000000" w:themeColor="text1"/>
        </w:rPr>
      </w:pPr>
    </w:p>
    <w:p w14:paraId="1010A73F" w14:textId="1606AC40" w:rsidR="00F15B9C" w:rsidRPr="00832F0C" w:rsidRDefault="000B5746" w:rsidP="008C263B">
      <w:pPr>
        <w:pStyle w:val="1"/>
        <w:rPr>
          <w:rFonts w:ascii="ＭＳ 明朝" w:hAnsi="ＭＳ 明朝"/>
          <w:color w:val="000000" w:themeColor="text1"/>
          <w:sz w:val="22"/>
          <w:szCs w:val="22"/>
        </w:rPr>
      </w:pPr>
      <w:bookmarkStart w:id="7" w:name="_Toc190822222"/>
      <w:r w:rsidRPr="00832F0C">
        <w:rPr>
          <w:rFonts w:ascii="ＭＳ 明朝" w:hAnsi="ＭＳ 明朝" w:hint="eastAsia"/>
          <w:color w:val="000000" w:themeColor="text1"/>
          <w:sz w:val="22"/>
          <w:szCs w:val="22"/>
        </w:rPr>
        <w:lastRenderedPageBreak/>
        <w:t>４</w:t>
      </w:r>
      <w:r w:rsidR="00F15B9C" w:rsidRPr="00832F0C">
        <w:rPr>
          <w:rFonts w:ascii="ＭＳ 明朝" w:hAnsi="ＭＳ 明朝" w:hint="eastAsia"/>
          <w:color w:val="000000" w:themeColor="text1"/>
          <w:sz w:val="22"/>
          <w:szCs w:val="22"/>
        </w:rPr>
        <w:t xml:space="preserve">　審査方法</w:t>
      </w:r>
      <w:bookmarkEnd w:id="7"/>
    </w:p>
    <w:p w14:paraId="56B00150" w14:textId="28036332" w:rsidR="00EB514B" w:rsidRPr="00832F0C" w:rsidRDefault="00EB514B" w:rsidP="008C263B">
      <w:pPr>
        <w:pStyle w:val="2"/>
        <w:rPr>
          <w:rFonts w:ascii="ＭＳ 明朝" w:eastAsia="ＭＳ 明朝" w:hAnsi="ＭＳ 明朝"/>
          <w:color w:val="000000" w:themeColor="text1"/>
        </w:rPr>
      </w:pPr>
      <w:bookmarkStart w:id="8" w:name="_Toc190822223"/>
      <w:r w:rsidRPr="00832F0C">
        <w:rPr>
          <w:rFonts w:ascii="ＭＳ 明朝" w:eastAsia="ＭＳ 明朝" w:hAnsi="ＭＳ 明朝" w:hint="eastAsia"/>
          <w:color w:val="000000" w:themeColor="text1"/>
        </w:rPr>
        <w:t>（</w:t>
      </w:r>
      <w:r w:rsidR="00B80559" w:rsidRPr="00832F0C">
        <w:rPr>
          <w:rFonts w:ascii="ＭＳ 明朝" w:eastAsia="ＭＳ 明朝" w:hAnsi="ＭＳ 明朝" w:hint="eastAsia"/>
          <w:color w:val="000000" w:themeColor="text1"/>
        </w:rPr>
        <w:t>１</w:t>
      </w:r>
      <w:r w:rsidRPr="00832F0C">
        <w:rPr>
          <w:rFonts w:ascii="ＭＳ 明朝" w:eastAsia="ＭＳ 明朝" w:hAnsi="ＭＳ 明朝" w:hint="eastAsia"/>
          <w:color w:val="000000" w:themeColor="text1"/>
        </w:rPr>
        <w:t>）</w:t>
      </w:r>
      <w:r w:rsidR="00B80559" w:rsidRPr="00832F0C">
        <w:rPr>
          <w:rFonts w:ascii="ＭＳ 明朝" w:eastAsia="ＭＳ 明朝" w:hAnsi="ＭＳ 明朝" w:hint="eastAsia"/>
          <w:color w:val="000000" w:themeColor="text1"/>
        </w:rPr>
        <w:t>参加</w:t>
      </w:r>
      <w:r w:rsidRPr="00832F0C">
        <w:rPr>
          <w:rFonts w:ascii="ＭＳ 明朝" w:eastAsia="ＭＳ 明朝" w:hAnsi="ＭＳ 明朝" w:hint="eastAsia"/>
          <w:color w:val="000000" w:themeColor="text1"/>
        </w:rPr>
        <w:t>資格審査</w:t>
      </w:r>
      <w:bookmarkEnd w:id="8"/>
    </w:p>
    <w:p w14:paraId="3E879B01" w14:textId="766566C7" w:rsidR="00EB514B" w:rsidRPr="00832F0C" w:rsidRDefault="00EB514B" w:rsidP="00EB514B">
      <w:pPr>
        <w:widowControl/>
        <w:ind w:left="420" w:hangingChars="200" w:hanging="420"/>
        <w:jc w:val="left"/>
        <w:rPr>
          <w:rFonts w:ascii="ＭＳ 明朝" w:eastAsia="ＭＳ 明朝" w:hAnsi="ＭＳ 明朝"/>
        </w:rPr>
      </w:pPr>
      <w:r w:rsidRPr="00832F0C">
        <w:rPr>
          <w:rFonts w:ascii="ＭＳ 明朝" w:eastAsia="ＭＳ 明朝" w:hAnsi="ＭＳ 明朝" w:hint="eastAsia"/>
          <w:color w:val="000000" w:themeColor="text1"/>
        </w:rPr>
        <w:t xml:space="preserve">　　　</w:t>
      </w:r>
      <w:r w:rsidRPr="00832F0C">
        <w:rPr>
          <w:rFonts w:ascii="ＭＳ 明朝" w:eastAsia="ＭＳ 明朝" w:hAnsi="ＭＳ 明朝"/>
        </w:rPr>
        <w:t>応募者が</w:t>
      </w:r>
      <w:r w:rsidR="00B84A56" w:rsidRPr="00832F0C">
        <w:rPr>
          <w:rFonts w:ascii="ＭＳ 明朝" w:eastAsia="ＭＳ 明朝" w:hAnsi="ＭＳ 明朝" w:hint="eastAsia"/>
        </w:rPr>
        <w:t>公募</w:t>
      </w:r>
      <w:r w:rsidR="00B84A56" w:rsidRPr="00832F0C">
        <w:rPr>
          <w:rFonts w:ascii="ＭＳ 明朝" w:eastAsia="ＭＳ 明朝" w:hAnsi="ＭＳ 明朝"/>
        </w:rPr>
        <w:t>要領</w:t>
      </w:r>
      <w:r w:rsidR="0003609F" w:rsidRPr="00832F0C">
        <w:rPr>
          <w:rFonts w:ascii="ＭＳ 明朝" w:eastAsia="ＭＳ 明朝" w:hAnsi="ＭＳ 明朝" w:hint="eastAsia"/>
        </w:rPr>
        <w:t>「第６</w:t>
      </w:r>
      <w:r w:rsidR="0003609F" w:rsidRPr="00832F0C">
        <w:rPr>
          <w:rFonts w:ascii="ＭＳ 明朝" w:eastAsia="ＭＳ 明朝" w:hAnsi="ＭＳ 明朝"/>
        </w:rPr>
        <w:t xml:space="preserve"> </w:t>
      </w:r>
      <w:r w:rsidR="0003609F" w:rsidRPr="00832F0C">
        <w:rPr>
          <w:rFonts w:ascii="ＭＳ 明朝" w:eastAsia="ＭＳ 明朝" w:hAnsi="ＭＳ 明朝" w:hint="eastAsia"/>
        </w:rPr>
        <w:t>応募者の参加資格要件」</w:t>
      </w:r>
      <w:r w:rsidRPr="00832F0C">
        <w:rPr>
          <w:rFonts w:ascii="ＭＳ 明朝" w:eastAsia="ＭＳ 明朝" w:hAnsi="ＭＳ 明朝"/>
        </w:rPr>
        <w:t>に</w:t>
      </w:r>
      <w:r w:rsidR="00E95AE0" w:rsidRPr="00832F0C">
        <w:rPr>
          <w:rFonts w:ascii="ＭＳ 明朝" w:eastAsia="ＭＳ 明朝" w:hAnsi="ＭＳ 明朝" w:hint="eastAsia"/>
        </w:rPr>
        <w:t>定める</w:t>
      </w:r>
      <w:r w:rsidR="00740357" w:rsidRPr="00832F0C">
        <w:rPr>
          <w:rFonts w:ascii="ＭＳ 明朝" w:eastAsia="ＭＳ 明朝" w:hAnsi="ＭＳ 明朝" w:hint="eastAsia"/>
        </w:rPr>
        <w:t>参加資格要件</w:t>
      </w:r>
      <w:r w:rsidRPr="00832F0C">
        <w:rPr>
          <w:rFonts w:ascii="ＭＳ 明朝" w:eastAsia="ＭＳ 明朝" w:hAnsi="ＭＳ 明朝"/>
        </w:rPr>
        <w:t>を満たしているかについて、参加資格審査書類に基づき審査する。</w:t>
      </w:r>
      <w:r w:rsidR="00E95AE0" w:rsidRPr="00832F0C">
        <w:rPr>
          <w:rFonts w:ascii="ＭＳ 明朝" w:eastAsia="ＭＳ 明朝" w:hAnsi="ＭＳ 明朝" w:hint="eastAsia"/>
        </w:rPr>
        <w:t>「様式６</w:t>
      </w:r>
      <w:r w:rsidR="00E95AE0" w:rsidRPr="00832F0C">
        <w:rPr>
          <w:rFonts w:ascii="ＭＳ 明朝" w:eastAsia="ＭＳ 明朝" w:hAnsi="ＭＳ 明朝"/>
        </w:rPr>
        <w:t xml:space="preserve"> </w:t>
      </w:r>
      <w:r w:rsidR="00E95AE0" w:rsidRPr="00832F0C">
        <w:rPr>
          <w:rFonts w:ascii="ＭＳ 明朝" w:eastAsia="ＭＳ 明朝" w:hAnsi="ＭＳ 明朝" w:hint="eastAsia"/>
        </w:rPr>
        <w:t>応募申込・参加資格審査チェックリスト」参照。</w:t>
      </w:r>
    </w:p>
    <w:p w14:paraId="1588F870" w14:textId="2D586BC7" w:rsidR="007F3214" w:rsidRPr="00832F0C" w:rsidRDefault="00983798" w:rsidP="00832F0C">
      <w:pPr>
        <w:pStyle w:val="2"/>
        <w:spacing w:beforeLines="50" w:before="180"/>
        <w:rPr>
          <w:rFonts w:ascii="ＭＳ 明朝" w:eastAsia="ＭＳ 明朝" w:hAnsi="ＭＳ 明朝"/>
        </w:rPr>
      </w:pPr>
      <w:bookmarkStart w:id="9" w:name="_Toc190822224"/>
      <w:r w:rsidRPr="00832F0C">
        <w:rPr>
          <w:rFonts w:ascii="ＭＳ 明朝" w:eastAsia="ＭＳ 明朝" w:hAnsi="ＭＳ 明朝" w:hint="eastAsia"/>
        </w:rPr>
        <w:t>（２）基礎審査</w:t>
      </w:r>
      <w:bookmarkEnd w:id="9"/>
    </w:p>
    <w:p w14:paraId="262E40F7" w14:textId="7B3AE89F" w:rsidR="007F3214" w:rsidRPr="00832F0C" w:rsidRDefault="007F3214" w:rsidP="00EB514B">
      <w:pPr>
        <w:widowControl/>
        <w:ind w:left="420" w:hangingChars="200" w:hanging="420"/>
        <w:jc w:val="left"/>
        <w:rPr>
          <w:rFonts w:ascii="ＭＳ 明朝" w:eastAsia="ＭＳ 明朝" w:hAnsi="ＭＳ 明朝"/>
        </w:rPr>
      </w:pPr>
      <w:r w:rsidRPr="00832F0C">
        <w:rPr>
          <w:rFonts w:ascii="ＭＳ 明朝" w:eastAsia="ＭＳ 明朝" w:hAnsi="ＭＳ 明朝" w:hint="eastAsia"/>
        </w:rPr>
        <w:t xml:space="preserve">　　　提出された企画提案書が公募</w:t>
      </w:r>
      <w:r w:rsidRPr="00832F0C">
        <w:rPr>
          <w:rFonts w:ascii="ＭＳ 明朝" w:eastAsia="ＭＳ 明朝" w:hAnsi="ＭＳ 明朝"/>
        </w:rPr>
        <w:t>要領</w:t>
      </w:r>
      <w:r w:rsidR="00E95AE0" w:rsidRPr="00832F0C">
        <w:rPr>
          <w:rFonts w:ascii="ＭＳ 明朝" w:eastAsia="ＭＳ 明朝" w:hAnsi="ＭＳ 明朝" w:hint="eastAsia"/>
        </w:rPr>
        <w:t>「第７</w:t>
      </w:r>
      <w:r w:rsidR="00E95AE0" w:rsidRPr="00832F0C">
        <w:rPr>
          <w:rFonts w:ascii="ＭＳ 明朝" w:eastAsia="ＭＳ 明朝" w:hAnsi="ＭＳ 明朝"/>
        </w:rPr>
        <w:t xml:space="preserve"> </w:t>
      </w:r>
      <w:r w:rsidR="00E95AE0" w:rsidRPr="00832F0C">
        <w:rPr>
          <w:rFonts w:ascii="ＭＳ 明朝" w:eastAsia="ＭＳ 明朝" w:hAnsi="ＭＳ 明朝" w:hint="eastAsia"/>
        </w:rPr>
        <w:t>開発条件等」に定める開発条件等</w:t>
      </w:r>
      <w:r w:rsidRPr="00832F0C">
        <w:rPr>
          <w:rFonts w:ascii="ＭＳ 明朝" w:eastAsia="ＭＳ 明朝" w:hAnsi="ＭＳ 明朝" w:hint="eastAsia"/>
        </w:rPr>
        <w:t>に合致しているかについて審査する。</w:t>
      </w:r>
      <w:r w:rsidR="00E95AE0" w:rsidRPr="00832F0C">
        <w:rPr>
          <w:rFonts w:ascii="ＭＳ 明朝" w:eastAsia="ＭＳ 明朝" w:hAnsi="ＭＳ 明朝" w:hint="eastAsia"/>
        </w:rPr>
        <w:t>「様式７</w:t>
      </w:r>
      <w:r w:rsidR="00E95AE0" w:rsidRPr="00832F0C">
        <w:rPr>
          <w:rFonts w:ascii="ＭＳ 明朝" w:eastAsia="ＭＳ 明朝" w:hAnsi="ＭＳ 明朝"/>
        </w:rPr>
        <w:t xml:space="preserve"> </w:t>
      </w:r>
      <w:r w:rsidR="00E95AE0" w:rsidRPr="00832F0C">
        <w:rPr>
          <w:rFonts w:ascii="ＭＳ 明朝" w:eastAsia="ＭＳ 明朝" w:hAnsi="ＭＳ 明朝" w:hint="eastAsia"/>
        </w:rPr>
        <w:t>基礎審査チェックリスト」参照。</w:t>
      </w:r>
    </w:p>
    <w:p w14:paraId="3AE91486" w14:textId="132E60B4" w:rsidR="00EB514B" w:rsidRPr="00832F0C" w:rsidRDefault="00EB514B" w:rsidP="00832F0C">
      <w:pPr>
        <w:pStyle w:val="2"/>
        <w:spacing w:beforeLines="50" w:before="180"/>
        <w:rPr>
          <w:rFonts w:ascii="ＭＳ 明朝" w:eastAsia="ＭＳ 明朝" w:hAnsi="ＭＳ 明朝"/>
        </w:rPr>
      </w:pPr>
      <w:bookmarkStart w:id="10" w:name="_Toc190822225"/>
      <w:r w:rsidRPr="00832F0C">
        <w:rPr>
          <w:rFonts w:ascii="ＭＳ 明朝" w:eastAsia="ＭＳ 明朝" w:hAnsi="ＭＳ 明朝" w:hint="eastAsia"/>
        </w:rPr>
        <w:t>（</w:t>
      </w:r>
      <w:r w:rsidR="007F3214" w:rsidRPr="00832F0C">
        <w:rPr>
          <w:rFonts w:ascii="ＭＳ 明朝" w:eastAsia="ＭＳ 明朝" w:hAnsi="ＭＳ 明朝" w:hint="eastAsia"/>
        </w:rPr>
        <w:t>３</w:t>
      </w:r>
      <w:r w:rsidRPr="00832F0C">
        <w:rPr>
          <w:rFonts w:ascii="ＭＳ 明朝" w:eastAsia="ＭＳ 明朝" w:hAnsi="ＭＳ 明朝" w:hint="eastAsia"/>
        </w:rPr>
        <w:t>）提案審査</w:t>
      </w:r>
      <w:bookmarkEnd w:id="10"/>
    </w:p>
    <w:p w14:paraId="032A8B4F" w14:textId="1DBF1321" w:rsidR="00A932AA" w:rsidRPr="00832F0C" w:rsidRDefault="00636BC3" w:rsidP="00983798">
      <w:pPr>
        <w:widowControl/>
        <w:ind w:leftChars="200" w:left="420" w:firstLineChars="100" w:firstLine="210"/>
        <w:jc w:val="left"/>
        <w:rPr>
          <w:rFonts w:ascii="ＭＳ 明朝" w:eastAsia="ＭＳ 明朝" w:hAnsi="ＭＳ 明朝"/>
        </w:rPr>
      </w:pPr>
      <w:r w:rsidRPr="00832F0C">
        <w:rPr>
          <w:rFonts w:ascii="ＭＳ 明朝" w:eastAsia="ＭＳ 明朝" w:hAnsi="ＭＳ 明朝" w:hint="eastAsia"/>
        </w:rPr>
        <w:t>提出</w:t>
      </w:r>
      <w:r w:rsidR="00983798" w:rsidRPr="00832F0C">
        <w:rPr>
          <w:rFonts w:ascii="ＭＳ 明朝" w:eastAsia="ＭＳ 明朝" w:hAnsi="ＭＳ 明朝" w:hint="eastAsia"/>
        </w:rPr>
        <w:t>された企画提案書の内容を審査する。</w:t>
      </w:r>
      <w:r w:rsidR="00B80559" w:rsidRPr="00832F0C">
        <w:rPr>
          <w:rFonts w:ascii="ＭＳ 明朝" w:eastAsia="ＭＳ 明朝" w:hAnsi="ＭＳ 明朝" w:hint="eastAsia"/>
        </w:rPr>
        <w:t>提案</w:t>
      </w:r>
      <w:r w:rsidR="00547BC3" w:rsidRPr="00832F0C">
        <w:rPr>
          <w:rFonts w:ascii="ＭＳ 明朝" w:eastAsia="ＭＳ 明朝" w:hAnsi="ＭＳ 明朝" w:hint="eastAsia"/>
        </w:rPr>
        <w:t>審査は</w:t>
      </w:r>
      <w:r w:rsidR="00983798" w:rsidRPr="00832F0C">
        <w:rPr>
          <w:rFonts w:ascii="ＭＳ 明朝" w:eastAsia="ＭＳ 明朝" w:hAnsi="ＭＳ 明朝" w:hint="eastAsia"/>
        </w:rPr>
        <w:t>総合評価値</w:t>
      </w:r>
      <w:r w:rsidR="00983798" w:rsidRPr="00832F0C">
        <w:rPr>
          <w:rFonts w:ascii="ＭＳ 明朝" w:eastAsia="ＭＳ 明朝" w:hAnsi="ＭＳ 明朝"/>
        </w:rPr>
        <w:t>1,000点</w:t>
      </w:r>
      <w:r w:rsidR="00983798" w:rsidRPr="00832F0C">
        <w:rPr>
          <w:rFonts w:ascii="ＭＳ 明朝" w:eastAsia="ＭＳ 明朝" w:hAnsi="ＭＳ 明朝" w:hint="eastAsia"/>
        </w:rPr>
        <w:t>とし</w:t>
      </w:r>
      <w:r w:rsidR="00547BC3" w:rsidRPr="00832F0C">
        <w:rPr>
          <w:rFonts w:ascii="ＭＳ 明朝" w:eastAsia="ＭＳ 明朝" w:hAnsi="ＭＳ 明朝" w:hint="eastAsia"/>
        </w:rPr>
        <w:t>、</w:t>
      </w:r>
      <w:r w:rsidR="00C73976" w:rsidRPr="00832F0C">
        <w:rPr>
          <w:rFonts w:ascii="ＭＳ 明朝" w:eastAsia="ＭＳ 明朝" w:hAnsi="ＭＳ 明朝"/>
        </w:rPr>
        <w:t>定性</w:t>
      </w:r>
      <w:r w:rsidR="00572A84" w:rsidRPr="00832F0C">
        <w:rPr>
          <w:rFonts w:ascii="ＭＳ 明朝" w:eastAsia="ＭＳ 明朝" w:hAnsi="ＭＳ 明朝" w:hint="eastAsia"/>
        </w:rPr>
        <w:t>的評価</w:t>
      </w:r>
      <w:r w:rsidR="00983798" w:rsidRPr="00832F0C">
        <w:rPr>
          <w:rFonts w:ascii="ＭＳ 明朝" w:eastAsia="ＭＳ 明朝" w:hAnsi="ＭＳ 明朝" w:hint="eastAsia"/>
        </w:rPr>
        <w:t>（</w:t>
      </w:r>
      <w:r w:rsidR="00983798" w:rsidRPr="00832F0C">
        <w:rPr>
          <w:rFonts w:ascii="ＭＳ 明朝" w:eastAsia="ＭＳ 明朝" w:hAnsi="ＭＳ 明朝"/>
        </w:rPr>
        <w:t>800点）</w:t>
      </w:r>
      <w:r w:rsidR="0091311B" w:rsidRPr="00832F0C">
        <w:rPr>
          <w:rFonts w:ascii="ＭＳ 明朝" w:eastAsia="ＭＳ 明朝" w:hAnsi="ＭＳ 明朝" w:hint="eastAsia"/>
        </w:rPr>
        <w:t>と</w:t>
      </w:r>
      <w:r w:rsidR="0091311B" w:rsidRPr="00832F0C">
        <w:rPr>
          <w:rFonts w:ascii="ＭＳ 明朝" w:eastAsia="ＭＳ 明朝" w:hAnsi="ＭＳ 明朝"/>
        </w:rPr>
        <w:t>定量</w:t>
      </w:r>
      <w:r w:rsidR="00572A84" w:rsidRPr="00832F0C">
        <w:rPr>
          <w:rFonts w:ascii="ＭＳ 明朝" w:eastAsia="ＭＳ 明朝" w:hAnsi="ＭＳ 明朝" w:hint="eastAsia"/>
        </w:rPr>
        <w:t>的評価</w:t>
      </w:r>
      <w:r w:rsidR="00983798" w:rsidRPr="00832F0C">
        <w:rPr>
          <w:rFonts w:ascii="ＭＳ 明朝" w:eastAsia="ＭＳ 明朝" w:hAnsi="ＭＳ 明朝" w:hint="eastAsia"/>
        </w:rPr>
        <w:t>（</w:t>
      </w:r>
      <w:r w:rsidR="00983798" w:rsidRPr="00832F0C">
        <w:rPr>
          <w:rFonts w:ascii="ＭＳ 明朝" w:eastAsia="ＭＳ 明朝" w:hAnsi="ＭＳ 明朝"/>
        </w:rPr>
        <w:t>200点）</w:t>
      </w:r>
      <w:r w:rsidR="00983798" w:rsidRPr="00832F0C">
        <w:rPr>
          <w:rFonts w:ascii="ＭＳ 明朝" w:eastAsia="ＭＳ 明朝" w:hAnsi="ＭＳ 明朝" w:hint="eastAsia"/>
        </w:rPr>
        <w:t>で構成する。その詳細は</w:t>
      </w:r>
      <w:r w:rsidR="00B1014D" w:rsidRPr="00832F0C">
        <w:rPr>
          <w:rFonts w:ascii="ＭＳ 明朝" w:eastAsia="ＭＳ 明朝" w:hAnsi="ＭＳ 明朝" w:hint="eastAsia"/>
        </w:rPr>
        <w:t>以下</w:t>
      </w:r>
      <w:r w:rsidR="00983798" w:rsidRPr="00832F0C">
        <w:rPr>
          <w:rFonts w:ascii="ＭＳ 明朝" w:eastAsia="ＭＳ 明朝" w:hAnsi="ＭＳ 明朝" w:hint="eastAsia"/>
        </w:rPr>
        <w:t>に示す</w:t>
      </w:r>
      <w:r w:rsidR="00547BC3" w:rsidRPr="00832F0C">
        <w:rPr>
          <w:rFonts w:ascii="ＭＳ 明朝" w:eastAsia="ＭＳ 明朝" w:hAnsi="ＭＳ 明朝" w:hint="eastAsia"/>
        </w:rPr>
        <w:t>。</w:t>
      </w:r>
    </w:p>
    <w:p w14:paraId="58F2FC80" w14:textId="77777777" w:rsidR="0091311B" w:rsidRPr="00832F0C" w:rsidRDefault="0091311B" w:rsidP="008C263B">
      <w:pPr>
        <w:widowControl/>
        <w:ind w:leftChars="200" w:left="420" w:firstLineChars="100" w:firstLine="210"/>
        <w:jc w:val="left"/>
        <w:rPr>
          <w:rFonts w:ascii="ＭＳ 明朝" w:eastAsia="ＭＳ 明朝" w:hAnsi="ＭＳ 明朝"/>
          <w:color w:val="000000" w:themeColor="text1"/>
        </w:rPr>
      </w:pPr>
    </w:p>
    <w:p w14:paraId="42EA176B" w14:textId="5B601A88" w:rsidR="0091311B" w:rsidRPr="00832F0C" w:rsidRDefault="000B5746" w:rsidP="0091311B">
      <w:pPr>
        <w:pStyle w:val="1"/>
        <w:rPr>
          <w:rFonts w:ascii="ＭＳ 明朝" w:hAnsi="ＭＳ 明朝"/>
          <w:color w:val="000000" w:themeColor="text1"/>
          <w:sz w:val="22"/>
          <w:szCs w:val="22"/>
        </w:rPr>
      </w:pPr>
      <w:bookmarkStart w:id="11" w:name="_Toc190822226"/>
      <w:r w:rsidRPr="00832F0C">
        <w:rPr>
          <w:rFonts w:ascii="ＭＳ 明朝" w:hAnsi="ＭＳ 明朝" w:hint="eastAsia"/>
          <w:color w:val="000000" w:themeColor="text1"/>
          <w:sz w:val="22"/>
          <w:szCs w:val="22"/>
        </w:rPr>
        <w:t>５</w:t>
      </w:r>
      <w:r w:rsidR="00CE2DB3" w:rsidRPr="00832F0C">
        <w:rPr>
          <w:rFonts w:ascii="ＭＳ 明朝" w:hAnsi="ＭＳ 明朝" w:hint="eastAsia"/>
          <w:color w:val="000000" w:themeColor="text1"/>
          <w:sz w:val="22"/>
          <w:szCs w:val="22"/>
        </w:rPr>
        <w:t xml:space="preserve">　</w:t>
      </w:r>
      <w:r w:rsidR="0091311B" w:rsidRPr="00832F0C">
        <w:rPr>
          <w:rFonts w:ascii="ＭＳ 明朝" w:hAnsi="ＭＳ 明朝" w:hint="eastAsia"/>
          <w:color w:val="000000" w:themeColor="text1"/>
          <w:sz w:val="22"/>
          <w:szCs w:val="22"/>
        </w:rPr>
        <w:t>定性的評価</w:t>
      </w:r>
      <w:bookmarkEnd w:id="11"/>
    </w:p>
    <w:p w14:paraId="179184A5" w14:textId="464D9515" w:rsidR="00837BEE" w:rsidRPr="00832F0C" w:rsidRDefault="00C04651" w:rsidP="00837BEE">
      <w:pPr>
        <w:widowControl/>
        <w:ind w:firstLineChars="100" w:firstLine="210"/>
        <w:jc w:val="left"/>
        <w:rPr>
          <w:rFonts w:ascii="ＭＳ 明朝" w:eastAsia="ＭＳ 明朝" w:hAnsi="ＭＳ 明朝"/>
          <w:color w:val="000000" w:themeColor="text1"/>
        </w:rPr>
      </w:pPr>
      <w:r w:rsidRPr="00832F0C">
        <w:rPr>
          <w:rFonts w:ascii="ＭＳ 明朝" w:eastAsia="ＭＳ 明朝" w:hAnsi="ＭＳ 明朝" w:hint="eastAsia"/>
          <w:color w:val="000000" w:themeColor="text1"/>
        </w:rPr>
        <w:t>別紙</w:t>
      </w:r>
      <w:r w:rsidR="0091311B" w:rsidRPr="00832F0C">
        <w:rPr>
          <w:rFonts w:ascii="ＭＳ 明朝" w:eastAsia="ＭＳ 明朝" w:hAnsi="ＭＳ 明朝" w:hint="eastAsia"/>
          <w:color w:val="000000" w:themeColor="text1"/>
        </w:rPr>
        <w:t>「定性的評価項目及び配点一覧」に示す各審査項目について各審査委員が評価を行い、定性的評価（800点）をつける。</w:t>
      </w:r>
      <w:r w:rsidR="00636BC3" w:rsidRPr="00832F0C">
        <w:rPr>
          <w:rFonts w:ascii="ＭＳ 明朝" w:eastAsia="ＭＳ 明朝" w:hAnsi="ＭＳ 明朝" w:hint="eastAsia"/>
        </w:rPr>
        <w:t>各</w:t>
      </w:r>
      <w:r w:rsidR="0091311B" w:rsidRPr="00832F0C">
        <w:rPr>
          <w:rFonts w:ascii="ＭＳ 明朝" w:eastAsia="ＭＳ 明朝" w:hAnsi="ＭＳ 明朝" w:hint="eastAsia"/>
        </w:rPr>
        <w:t>審査委員が採点した</w:t>
      </w:r>
      <w:r w:rsidR="0091311B" w:rsidRPr="00832F0C">
        <w:rPr>
          <w:rFonts w:ascii="ＭＳ 明朝" w:eastAsia="ＭＳ 明朝" w:hAnsi="ＭＳ 明朝" w:hint="eastAsia"/>
          <w:color w:val="000000" w:themeColor="text1"/>
        </w:rPr>
        <w:t>評価項目ごとの平均点を算出し、小数点</w:t>
      </w:r>
      <w:r w:rsidR="00157595" w:rsidRPr="00832F0C">
        <w:rPr>
          <w:rFonts w:ascii="ＭＳ 明朝" w:eastAsia="ＭＳ 明朝" w:hAnsi="ＭＳ 明朝" w:hint="eastAsia"/>
          <w:color w:val="000000" w:themeColor="text1"/>
        </w:rPr>
        <w:t>以下</w:t>
      </w:r>
      <w:r w:rsidR="0091311B" w:rsidRPr="00832F0C">
        <w:rPr>
          <w:rFonts w:ascii="ＭＳ 明朝" w:eastAsia="ＭＳ 明朝" w:hAnsi="ＭＳ 明朝" w:hint="eastAsia"/>
          <w:color w:val="000000" w:themeColor="text1"/>
        </w:rPr>
        <w:t>第</w:t>
      </w:r>
      <w:r w:rsidR="00C10194" w:rsidRPr="00832F0C">
        <w:rPr>
          <w:rFonts w:ascii="ＭＳ 明朝" w:eastAsia="ＭＳ 明朝" w:hAnsi="ＭＳ 明朝" w:hint="eastAsia"/>
          <w:color w:val="000000" w:themeColor="text1"/>
        </w:rPr>
        <w:t>３</w:t>
      </w:r>
      <w:r w:rsidR="0091311B" w:rsidRPr="00832F0C">
        <w:rPr>
          <w:rFonts w:ascii="ＭＳ 明朝" w:eastAsia="ＭＳ 明朝" w:hAnsi="ＭＳ 明朝" w:hint="eastAsia"/>
          <w:color w:val="000000" w:themeColor="text1"/>
        </w:rPr>
        <w:t>位を四捨五入し、これらの合計点をもって、定性的評価の得点とする。</w:t>
      </w:r>
      <w:r w:rsidR="00BC09BD" w:rsidRPr="00832F0C">
        <w:rPr>
          <w:rFonts w:ascii="ＭＳ 明朝" w:eastAsia="ＭＳ 明朝" w:hAnsi="ＭＳ 明朝" w:hint="eastAsia"/>
          <w:color w:val="000000" w:themeColor="text1"/>
        </w:rPr>
        <w:t>定性的評価の得点は配点の５割（定性的評価400点）</w:t>
      </w:r>
      <w:r w:rsidR="005D7145" w:rsidRPr="00832F0C">
        <w:rPr>
          <w:rFonts w:ascii="ＭＳ 明朝" w:eastAsia="ＭＳ 明朝" w:hAnsi="ＭＳ 明朝" w:hint="eastAsia"/>
          <w:color w:val="000000" w:themeColor="text1"/>
        </w:rPr>
        <w:t>を</w:t>
      </w:r>
      <w:r w:rsidR="007217D3" w:rsidRPr="00832F0C">
        <w:rPr>
          <w:rFonts w:ascii="ＭＳ 明朝" w:eastAsia="ＭＳ 明朝" w:hAnsi="ＭＳ 明朝" w:hint="eastAsia"/>
          <w:color w:val="000000" w:themeColor="text1"/>
        </w:rPr>
        <w:t>超えて</w:t>
      </w:r>
      <w:r w:rsidR="005D7145" w:rsidRPr="00832F0C">
        <w:rPr>
          <w:rFonts w:ascii="ＭＳ 明朝" w:eastAsia="ＭＳ 明朝" w:hAnsi="ＭＳ 明朝" w:hint="eastAsia"/>
          <w:color w:val="000000" w:themeColor="text1"/>
        </w:rPr>
        <w:t>いなければならない。</w:t>
      </w:r>
    </w:p>
    <w:p w14:paraId="450A5481" w14:textId="0B3D1025" w:rsidR="0091311B" w:rsidRPr="00832F0C" w:rsidRDefault="00CD4F7F" w:rsidP="0091311B">
      <w:pPr>
        <w:widowControl/>
        <w:ind w:firstLineChars="100" w:firstLine="210"/>
        <w:jc w:val="left"/>
        <w:rPr>
          <w:rFonts w:ascii="ＭＳ 明朝" w:eastAsia="ＭＳ 明朝" w:hAnsi="ＭＳ 明朝"/>
          <w:color w:val="000000" w:themeColor="text1"/>
        </w:rPr>
      </w:pPr>
      <w:r w:rsidRPr="00832F0C">
        <w:rPr>
          <w:rFonts w:ascii="ＭＳ 明朝" w:eastAsia="ＭＳ 明朝" w:hAnsi="ＭＳ 明朝" w:hint="eastAsia"/>
          <w:color w:val="000000" w:themeColor="text1"/>
        </w:rPr>
        <w:t>なお、</w:t>
      </w:r>
      <w:r w:rsidR="00983798" w:rsidRPr="00832F0C">
        <w:rPr>
          <w:rFonts w:ascii="ＭＳ 明朝" w:eastAsia="ＭＳ 明朝" w:hAnsi="ＭＳ 明朝" w:hint="eastAsia"/>
          <w:color w:val="000000" w:themeColor="text1"/>
        </w:rPr>
        <w:t>各審査項目に対する評価方法</w:t>
      </w:r>
      <w:r w:rsidR="0091311B" w:rsidRPr="00832F0C">
        <w:rPr>
          <w:rFonts w:ascii="ＭＳ 明朝" w:eastAsia="ＭＳ 明朝" w:hAnsi="ＭＳ 明朝" w:hint="eastAsia"/>
          <w:color w:val="000000" w:themeColor="text1"/>
        </w:rPr>
        <w:t>は次のとおりとする。</w:t>
      </w:r>
    </w:p>
    <w:p w14:paraId="3858AA63" w14:textId="77777777" w:rsidR="0091311B" w:rsidRPr="00832F0C" w:rsidRDefault="0091311B" w:rsidP="0091311B">
      <w:pPr>
        <w:widowControl/>
        <w:ind w:firstLineChars="100" w:firstLine="210"/>
        <w:jc w:val="left"/>
        <w:rPr>
          <w:rFonts w:ascii="ＭＳ 明朝" w:eastAsia="ＭＳ 明朝" w:hAnsi="ＭＳ 明朝"/>
          <w:color w:val="000000" w:themeColor="text1"/>
        </w:rPr>
      </w:pPr>
    </w:p>
    <w:tbl>
      <w:tblPr>
        <w:tblStyle w:val="a3"/>
        <w:tblW w:w="0" w:type="auto"/>
        <w:jc w:val="center"/>
        <w:tblInd w:w="0" w:type="dxa"/>
        <w:tblLook w:val="04A0" w:firstRow="1" w:lastRow="0" w:firstColumn="1" w:lastColumn="0" w:noHBand="0" w:noVBand="1"/>
      </w:tblPr>
      <w:tblGrid>
        <w:gridCol w:w="1698"/>
        <w:gridCol w:w="1699"/>
        <w:gridCol w:w="1699"/>
        <w:gridCol w:w="1699"/>
        <w:gridCol w:w="1699"/>
      </w:tblGrid>
      <w:tr w:rsidR="0091311B" w:rsidRPr="00832F0C" w14:paraId="27336AAF" w14:textId="77777777" w:rsidTr="00916F44">
        <w:trPr>
          <w:trHeight w:val="416"/>
          <w:jc w:val="center"/>
        </w:trPr>
        <w:tc>
          <w:tcPr>
            <w:tcW w:w="1698" w:type="dxa"/>
            <w:shd w:val="clear" w:color="auto" w:fill="D5DCE4" w:themeFill="text2" w:themeFillTint="33"/>
            <w:vAlign w:val="center"/>
          </w:tcPr>
          <w:p w14:paraId="3C8D636B" w14:textId="77777777" w:rsidR="0091311B" w:rsidRPr="00832F0C" w:rsidRDefault="0091311B" w:rsidP="00916F44">
            <w:pPr>
              <w:widowControl/>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Ａ</w:t>
            </w:r>
          </w:p>
        </w:tc>
        <w:tc>
          <w:tcPr>
            <w:tcW w:w="1699" w:type="dxa"/>
            <w:shd w:val="clear" w:color="auto" w:fill="D5DCE4" w:themeFill="text2" w:themeFillTint="33"/>
            <w:vAlign w:val="center"/>
          </w:tcPr>
          <w:p w14:paraId="172BD657" w14:textId="77777777" w:rsidR="0091311B" w:rsidRPr="00832F0C" w:rsidRDefault="0091311B" w:rsidP="00916F44">
            <w:pPr>
              <w:widowControl/>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Ｂ</w:t>
            </w:r>
          </w:p>
        </w:tc>
        <w:tc>
          <w:tcPr>
            <w:tcW w:w="1699" w:type="dxa"/>
            <w:shd w:val="clear" w:color="auto" w:fill="D5DCE4" w:themeFill="text2" w:themeFillTint="33"/>
            <w:vAlign w:val="center"/>
          </w:tcPr>
          <w:p w14:paraId="07CA929D" w14:textId="77777777" w:rsidR="0091311B" w:rsidRPr="00832F0C" w:rsidRDefault="0091311B" w:rsidP="00916F44">
            <w:pPr>
              <w:widowControl/>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Ｃ</w:t>
            </w:r>
          </w:p>
        </w:tc>
        <w:tc>
          <w:tcPr>
            <w:tcW w:w="1699" w:type="dxa"/>
            <w:shd w:val="clear" w:color="auto" w:fill="D5DCE4" w:themeFill="text2" w:themeFillTint="33"/>
            <w:vAlign w:val="center"/>
          </w:tcPr>
          <w:p w14:paraId="01673DB2" w14:textId="77777777" w:rsidR="0091311B" w:rsidRPr="00832F0C" w:rsidRDefault="0091311B" w:rsidP="00916F44">
            <w:pPr>
              <w:widowControl/>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Ｄ</w:t>
            </w:r>
          </w:p>
        </w:tc>
        <w:tc>
          <w:tcPr>
            <w:tcW w:w="1699" w:type="dxa"/>
            <w:shd w:val="clear" w:color="auto" w:fill="D5DCE4" w:themeFill="text2" w:themeFillTint="33"/>
            <w:vAlign w:val="center"/>
          </w:tcPr>
          <w:p w14:paraId="70B69307" w14:textId="77777777" w:rsidR="0091311B" w:rsidRPr="00832F0C" w:rsidRDefault="0091311B" w:rsidP="00916F44">
            <w:pPr>
              <w:widowControl/>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Ｅ</w:t>
            </w:r>
          </w:p>
        </w:tc>
      </w:tr>
      <w:tr w:rsidR="0091311B" w:rsidRPr="00832F0C" w14:paraId="0B735307" w14:textId="77777777" w:rsidTr="00916F44">
        <w:trPr>
          <w:trHeight w:val="692"/>
          <w:jc w:val="center"/>
        </w:trPr>
        <w:tc>
          <w:tcPr>
            <w:tcW w:w="1698" w:type="dxa"/>
            <w:vAlign w:val="center"/>
          </w:tcPr>
          <w:p w14:paraId="7A90733E" w14:textId="77777777" w:rsidR="0091311B" w:rsidRPr="00832F0C" w:rsidRDefault="0091311B" w:rsidP="00F95EFC">
            <w:pPr>
              <w:widowControl/>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特に優れている</w:t>
            </w:r>
          </w:p>
        </w:tc>
        <w:tc>
          <w:tcPr>
            <w:tcW w:w="1699" w:type="dxa"/>
            <w:vAlign w:val="center"/>
          </w:tcPr>
          <w:p w14:paraId="12A21028" w14:textId="77777777" w:rsidR="0091311B" w:rsidRPr="00832F0C" w:rsidRDefault="0091311B" w:rsidP="00F95EFC">
            <w:pPr>
              <w:widowControl/>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優れている</w:t>
            </w:r>
          </w:p>
        </w:tc>
        <w:tc>
          <w:tcPr>
            <w:tcW w:w="1699" w:type="dxa"/>
            <w:vAlign w:val="center"/>
          </w:tcPr>
          <w:p w14:paraId="6E52811B" w14:textId="77777777" w:rsidR="0091311B" w:rsidRPr="00832F0C" w:rsidRDefault="0091311B" w:rsidP="00F95EFC">
            <w:pPr>
              <w:widowControl/>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ふつう</w:t>
            </w:r>
          </w:p>
        </w:tc>
        <w:tc>
          <w:tcPr>
            <w:tcW w:w="1699" w:type="dxa"/>
            <w:vAlign w:val="center"/>
          </w:tcPr>
          <w:p w14:paraId="6E2FD9F3" w14:textId="77777777" w:rsidR="0091311B" w:rsidRPr="00832F0C" w:rsidRDefault="0091311B" w:rsidP="00F95EFC">
            <w:pPr>
              <w:widowControl/>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やや劣っている</w:t>
            </w:r>
          </w:p>
        </w:tc>
        <w:tc>
          <w:tcPr>
            <w:tcW w:w="1699" w:type="dxa"/>
            <w:vAlign w:val="center"/>
          </w:tcPr>
          <w:p w14:paraId="3CC923E8" w14:textId="77777777" w:rsidR="0091311B" w:rsidRPr="00832F0C" w:rsidRDefault="0091311B" w:rsidP="00F95EFC">
            <w:pPr>
              <w:widowControl/>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劣っている</w:t>
            </w:r>
          </w:p>
        </w:tc>
      </w:tr>
      <w:tr w:rsidR="0091311B" w:rsidRPr="00832F0C" w14:paraId="761583F2" w14:textId="77777777" w:rsidTr="00916F44">
        <w:trPr>
          <w:trHeight w:val="569"/>
          <w:jc w:val="center"/>
        </w:trPr>
        <w:tc>
          <w:tcPr>
            <w:tcW w:w="1698" w:type="dxa"/>
            <w:vAlign w:val="center"/>
          </w:tcPr>
          <w:p w14:paraId="6244DB8E" w14:textId="77777777" w:rsidR="0091311B" w:rsidRPr="00832F0C" w:rsidRDefault="0091311B" w:rsidP="00F95EFC">
            <w:pPr>
              <w:widowControl/>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配点×１</w:t>
            </w:r>
          </w:p>
        </w:tc>
        <w:tc>
          <w:tcPr>
            <w:tcW w:w="1699" w:type="dxa"/>
            <w:vAlign w:val="center"/>
          </w:tcPr>
          <w:p w14:paraId="06A7B047" w14:textId="77777777" w:rsidR="0091311B" w:rsidRPr="00832F0C" w:rsidRDefault="0091311B" w:rsidP="00F95EFC">
            <w:pPr>
              <w:widowControl/>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配点×</w:t>
            </w:r>
            <w:r w:rsidRPr="00832F0C">
              <w:rPr>
                <w:rFonts w:ascii="ＭＳ 明朝" w:eastAsia="ＭＳ 明朝" w:hAnsi="ＭＳ 明朝"/>
                <w:color w:val="000000" w:themeColor="text1"/>
              </w:rPr>
              <w:t>0.75</w:t>
            </w:r>
          </w:p>
        </w:tc>
        <w:tc>
          <w:tcPr>
            <w:tcW w:w="1699" w:type="dxa"/>
            <w:vAlign w:val="center"/>
          </w:tcPr>
          <w:p w14:paraId="6A225787" w14:textId="77777777" w:rsidR="0091311B" w:rsidRPr="00832F0C" w:rsidRDefault="0091311B" w:rsidP="00F95EFC">
            <w:pPr>
              <w:widowControl/>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配点×</w:t>
            </w:r>
            <w:r w:rsidRPr="00832F0C">
              <w:rPr>
                <w:rFonts w:ascii="ＭＳ 明朝" w:eastAsia="ＭＳ 明朝" w:hAnsi="ＭＳ 明朝"/>
                <w:color w:val="000000" w:themeColor="text1"/>
              </w:rPr>
              <w:t>0.5</w:t>
            </w:r>
          </w:p>
        </w:tc>
        <w:tc>
          <w:tcPr>
            <w:tcW w:w="1699" w:type="dxa"/>
            <w:vAlign w:val="center"/>
          </w:tcPr>
          <w:p w14:paraId="4284B7AD" w14:textId="77777777" w:rsidR="0091311B" w:rsidRPr="00832F0C" w:rsidRDefault="0091311B" w:rsidP="00F95EFC">
            <w:pPr>
              <w:widowControl/>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配点×</w:t>
            </w:r>
            <w:r w:rsidRPr="00832F0C">
              <w:rPr>
                <w:rFonts w:ascii="ＭＳ 明朝" w:eastAsia="ＭＳ 明朝" w:hAnsi="ＭＳ 明朝"/>
                <w:color w:val="000000" w:themeColor="text1"/>
              </w:rPr>
              <w:t>0.25</w:t>
            </w:r>
          </w:p>
        </w:tc>
        <w:tc>
          <w:tcPr>
            <w:tcW w:w="1699" w:type="dxa"/>
            <w:vAlign w:val="center"/>
          </w:tcPr>
          <w:p w14:paraId="78873552" w14:textId="77777777" w:rsidR="0091311B" w:rsidRPr="00832F0C" w:rsidRDefault="0091311B" w:rsidP="00F95EFC">
            <w:pPr>
              <w:widowControl/>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配点×０</w:t>
            </w:r>
          </w:p>
        </w:tc>
      </w:tr>
    </w:tbl>
    <w:p w14:paraId="3273D02E" w14:textId="77777777" w:rsidR="0091311B" w:rsidRPr="00832F0C" w:rsidRDefault="0091311B" w:rsidP="0091311B">
      <w:pPr>
        <w:widowControl/>
        <w:ind w:firstLineChars="100" w:firstLine="210"/>
        <w:jc w:val="left"/>
        <w:rPr>
          <w:rFonts w:ascii="ＭＳ 明朝" w:eastAsia="ＭＳ 明朝" w:hAnsi="ＭＳ 明朝"/>
          <w:color w:val="000000" w:themeColor="text1"/>
        </w:rPr>
      </w:pPr>
    </w:p>
    <w:p w14:paraId="6766F73C" w14:textId="03BB26B2" w:rsidR="00427DEF" w:rsidRPr="00832F0C" w:rsidRDefault="000B5746" w:rsidP="00427DEF">
      <w:pPr>
        <w:pStyle w:val="1"/>
        <w:rPr>
          <w:rFonts w:ascii="ＭＳ 明朝" w:hAnsi="ＭＳ 明朝"/>
          <w:color w:val="000000" w:themeColor="text1"/>
          <w:sz w:val="22"/>
          <w:szCs w:val="22"/>
        </w:rPr>
      </w:pPr>
      <w:bookmarkStart w:id="12" w:name="_Toc190822227"/>
      <w:r w:rsidRPr="00832F0C">
        <w:rPr>
          <w:rFonts w:ascii="ＭＳ 明朝" w:hAnsi="ＭＳ 明朝" w:hint="eastAsia"/>
          <w:color w:val="000000" w:themeColor="text1"/>
          <w:sz w:val="22"/>
          <w:szCs w:val="22"/>
        </w:rPr>
        <w:t>６</w:t>
      </w:r>
      <w:r w:rsidR="0091311B" w:rsidRPr="00832F0C">
        <w:rPr>
          <w:rFonts w:ascii="ＭＳ 明朝" w:hAnsi="ＭＳ 明朝" w:hint="eastAsia"/>
          <w:color w:val="000000" w:themeColor="text1"/>
          <w:sz w:val="22"/>
          <w:szCs w:val="22"/>
        </w:rPr>
        <w:t xml:space="preserve">　</w:t>
      </w:r>
      <w:r w:rsidR="00427DEF" w:rsidRPr="00832F0C">
        <w:rPr>
          <w:rFonts w:ascii="ＭＳ 明朝" w:hAnsi="ＭＳ 明朝" w:hint="eastAsia"/>
          <w:color w:val="000000" w:themeColor="text1"/>
          <w:sz w:val="22"/>
          <w:szCs w:val="22"/>
        </w:rPr>
        <w:t>定量的評価</w:t>
      </w:r>
      <w:bookmarkEnd w:id="12"/>
    </w:p>
    <w:p w14:paraId="71BCD678" w14:textId="554543D8" w:rsidR="0083463F" w:rsidRPr="00832F0C" w:rsidRDefault="00427DEF" w:rsidP="008C263B">
      <w:pPr>
        <w:pStyle w:val="2"/>
        <w:rPr>
          <w:rFonts w:ascii="ＭＳ 明朝" w:eastAsia="ＭＳ 明朝" w:hAnsi="ＭＳ 明朝"/>
          <w:color w:val="000000" w:themeColor="text1"/>
        </w:rPr>
      </w:pPr>
      <w:bookmarkStart w:id="13" w:name="_Toc190822228"/>
      <w:r w:rsidRPr="00832F0C">
        <w:rPr>
          <w:rFonts w:ascii="ＭＳ 明朝" w:eastAsia="ＭＳ 明朝" w:hAnsi="ＭＳ 明朝" w:hint="eastAsia"/>
          <w:color w:val="000000" w:themeColor="text1"/>
        </w:rPr>
        <w:t>（１）</w:t>
      </w:r>
      <w:r w:rsidR="0083463F" w:rsidRPr="00832F0C">
        <w:rPr>
          <w:rFonts w:ascii="ＭＳ 明朝" w:eastAsia="ＭＳ 明朝" w:hAnsi="ＭＳ 明朝" w:hint="eastAsia"/>
          <w:color w:val="000000" w:themeColor="text1"/>
        </w:rPr>
        <w:t>本件新施設</w:t>
      </w:r>
      <w:r w:rsidR="00480A8C" w:rsidRPr="00832F0C">
        <w:rPr>
          <w:rFonts w:ascii="ＭＳ 明朝" w:eastAsia="ＭＳ 明朝" w:hAnsi="ＭＳ 明朝" w:hint="eastAsia"/>
          <w:color w:val="000000" w:themeColor="text1"/>
        </w:rPr>
        <w:t>Ａ</w:t>
      </w:r>
      <w:r w:rsidR="0083463F" w:rsidRPr="00832F0C">
        <w:rPr>
          <w:rFonts w:ascii="ＭＳ 明朝" w:eastAsia="ＭＳ 明朝" w:hAnsi="ＭＳ 明朝"/>
          <w:color w:val="000000" w:themeColor="text1"/>
        </w:rPr>
        <w:t>における大学施設の大学法人</w:t>
      </w:r>
      <w:r w:rsidR="00590CF7" w:rsidRPr="00832F0C">
        <w:rPr>
          <w:rFonts w:ascii="ＭＳ 明朝" w:eastAsia="ＭＳ 明朝" w:hAnsi="ＭＳ 明朝" w:hint="eastAsia"/>
          <w:color w:val="000000" w:themeColor="text1"/>
        </w:rPr>
        <w:t>による</w:t>
      </w:r>
      <w:r w:rsidR="00A932AA" w:rsidRPr="00832F0C">
        <w:rPr>
          <w:rFonts w:ascii="ＭＳ 明朝" w:eastAsia="ＭＳ 明朝" w:hAnsi="ＭＳ 明朝" w:hint="eastAsia"/>
          <w:color w:val="000000" w:themeColor="text1"/>
        </w:rPr>
        <w:t>買取</w:t>
      </w:r>
      <w:r w:rsidR="0083463F" w:rsidRPr="00832F0C">
        <w:rPr>
          <w:rFonts w:ascii="ＭＳ 明朝" w:eastAsia="ＭＳ 明朝" w:hAnsi="ＭＳ 明朝"/>
          <w:color w:val="000000" w:themeColor="text1"/>
        </w:rPr>
        <w:t>価格</w:t>
      </w:r>
      <w:r w:rsidR="00A932AA" w:rsidRPr="00832F0C">
        <w:rPr>
          <w:rFonts w:ascii="ＭＳ 明朝" w:eastAsia="ＭＳ 明朝" w:hAnsi="ＭＳ 明朝" w:hint="eastAsia"/>
          <w:color w:val="000000" w:themeColor="text1"/>
        </w:rPr>
        <w:t>の提案額</w:t>
      </w:r>
      <w:bookmarkEnd w:id="13"/>
    </w:p>
    <w:p w14:paraId="03C2EB90" w14:textId="52E2B05C" w:rsidR="00EB514B" w:rsidRPr="00832F0C" w:rsidRDefault="005A32ED" w:rsidP="00983798">
      <w:pPr>
        <w:widowControl/>
        <w:ind w:leftChars="200" w:left="420" w:firstLineChars="100" w:firstLine="210"/>
        <w:jc w:val="left"/>
        <w:rPr>
          <w:rFonts w:ascii="ＭＳ 明朝" w:eastAsia="ＭＳ 明朝" w:hAnsi="ＭＳ 明朝"/>
        </w:rPr>
      </w:pPr>
      <w:r w:rsidRPr="00832F0C">
        <w:rPr>
          <w:rFonts w:ascii="ＭＳ 明朝" w:eastAsia="ＭＳ 明朝" w:hAnsi="ＭＳ 明朝" w:hint="eastAsia"/>
        </w:rPr>
        <w:t>企画提案書</w:t>
      </w:r>
      <w:r w:rsidR="00E95AE0" w:rsidRPr="00832F0C">
        <w:rPr>
          <w:rFonts w:ascii="ＭＳ 明朝" w:eastAsia="ＭＳ 明朝" w:hAnsi="ＭＳ 明朝" w:hint="eastAsia"/>
        </w:rPr>
        <w:t>（価格提案書）</w:t>
      </w:r>
      <w:r w:rsidR="00CE2DB3" w:rsidRPr="00832F0C">
        <w:rPr>
          <w:rFonts w:ascii="ＭＳ 明朝" w:eastAsia="ＭＳ 明朝" w:hAnsi="ＭＳ 明朝" w:hint="eastAsia"/>
        </w:rPr>
        <w:t>に記載された</w:t>
      </w:r>
      <w:r w:rsidR="00723453" w:rsidRPr="00832F0C">
        <w:rPr>
          <w:rFonts w:ascii="ＭＳ 明朝" w:eastAsia="ＭＳ 明朝" w:hAnsi="ＭＳ 明朝" w:hint="eastAsia"/>
        </w:rPr>
        <w:t>本件新施設</w:t>
      </w:r>
      <w:r w:rsidR="00480A8C" w:rsidRPr="00832F0C">
        <w:rPr>
          <w:rFonts w:ascii="ＭＳ 明朝" w:eastAsia="ＭＳ 明朝" w:hAnsi="ＭＳ 明朝" w:hint="eastAsia"/>
        </w:rPr>
        <w:t>Ａ</w:t>
      </w:r>
      <w:r w:rsidR="00723453" w:rsidRPr="00832F0C">
        <w:rPr>
          <w:rFonts w:ascii="ＭＳ 明朝" w:eastAsia="ＭＳ 明朝" w:hAnsi="ＭＳ 明朝"/>
        </w:rPr>
        <w:t>における大学施設</w:t>
      </w:r>
      <w:r w:rsidR="00A932AA" w:rsidRPr="00832F0C">
        <w:rPr>
          <w:rFonts w:ascii="ＭＳ 明朝" w:eastAsia="ＭＳ 明朝" w:hAnsi="ＭＳ 明朝" w:hint="eastAsia"/>
        </w:rPr>
        <w:t>の</w:t>
      </w:r>
      <w:r w:rsidR="00590CF7" w:rsidRPr="00832F0C">
        <w:rPr>
          <w:rFonts w:ascii="ＭＳ 明朝" w:eastAsia="ＭＳ 明朝" w:hAnsi="ＭＳ 明朝" w:hint="eastAsia"/>
        </w:rPr>
        <w:t>大学法人による</w:t>
      </w:r>
      <w:r w:rsidR="00A932AA" w:rsidRPr="00832F0C">
        <w:rPr>
          <w:rFonts w:ascii="ＭＳ 明朝" w:eastAsia="ＭＳ 明朝" w:hAnsi="ＭＳ 明朝" w:hint="eastAsia"/>
        </w:rPr>
        <w:t>買取価格</w:t>
      </w:r>
      <w:r w:rsidR="00590CF7" w:rsidRPr="00832F0C">
        <w:rPr>
          <w:rFonts w:ascii="ＭＳ 明朝" w:eastAsia="ＭＳ 明朝" w:hAnsi="ＭＳ 明朝" w:hint="eastAsia"/>
        </w:rPr>
        <w:t>の提案額</w:t>
      </w:r>
      <w:r w:rsidR="001A0C6D" w:rsidRPr="00832F0C">
        <w:rPr>
          <w:rFonts w:ascii="ＭＳ 明朝" w:eastAsia="ＭＳ 明朝" w:hAnsi="ＭＳ 明朝" w:hint="eastAsia"/>
        </w:rPr>
        <w:t>により</w:t>
      </w:r>
      <w:r w:rsidR="00590CF7" w:rsidRPr="00832F0C">
        <w:rPr>
          <w:rFonts w:ascii="ＭＳ 明朝" w:eastAsia="ＭＳ 明朝" w:hAnsi="ＭＳ 明朝" w:hint="eastAsia"/>
        </w:rPr>
        <w:t>、</w:t>
      </w:r>
      <w:r w:rsidR="000D483A" w:rsidRPr="00832F0C">
        <w:rPr>
          <w:rFonts w:ascii="ＭＳ 明朝" w:eastAsia="ＭＳ 明朝" w:hAnsi="ＭＳ 明朝" w:hint="eastAsia"/>
        </w:rPr>
        <w:t>評価を行う。</w:t>
      </w:r>
    </w:p>
    <w:p w14:paraId="0FBD6A8F" w14:textId="2BBC0E2E" w:rsidR="0083463F" w:rsidRPr="00832F0C" w:rsidRDefault="00427DEF" w:rsidP="008C263B">
      <w:pPr>
        <w:pStyle w:val="2"/>
        <w:rPr>
          <w:rFonts w:ascii="ＭＳ 明朝" w:eastAsia="ＭＳ 明朝" w:hAnsi="ＭＳ 明朝"/>
        </w:rPr>
      </w:pPr>
      <w:bookmarkStart w:id="14" w:name="_Toc190822229"/>
      <w:r w:rsidRPr="00832F0C">
        <w:rPr>
          <w:rFonts w:ascii="ＭＳ 明朝" w:eastAsia="ＭＳ 明朝" w:hAnsi="ＭＳ 明朝" w:hint="eastAsia"/>
        </w:rPr>
        <w:lastRenderedPageBreak/>
        <w:t>（２）本件土地</w:t>
      </w:r>
      <w:r w:rsidR="00480A8C" w:rsidRPr="00832F0C">
        <w:rPr>
          <w:rFonts w:ascii="ＭＳ 明朝" w:eastAsia="ＭＳ 明朝" w:hAnsi="ＭＳ 明朝" w:hint="eastAsia"/>
        </w:rPr>
        <w:t>Ｂ</w:t>
      </w:r>
      <w:r w:rsidR="004D06B1" w:rsidRPr="00832F0C">
        <w:rPr>
          <w:rFonts w:ascii="ＭＳ 明朝" w:eastAsia="ＭＳ 明朝" w:hAnsi="ＭＳ 明朝" w:hint="eastAsia"/>
        </w:rPr>
        <w:t>（及び本件土地Ｃ１）</w:t>
      </w:r>
      <w:r w:rsidR="003D5299" w:rsidRPr="00832F0C">
        <w:rPr>
          <w:rFonts w:ascii="ＭＳ 明朝" w:eastAsia="ＭＳ 明朝" w:hAnsi="ＭＳ 明朝" w:hint="eastAsia"/>
        </w:rPr>
        <w:t>における</w:t>
      </w:r>
      <w:r w:rsidRPr="00832F0C">
        <w:rPr>
          <w:rFonts w:ascii="ＭＳ 明朝" w:eastAsia="ＭＳ 明朝" w:hAnsi="ＭＳ 明朝"/>
        </w:rPr>
        <w:t>月額土地貸付料</w:t>
      </w:r>
      <w:r w:rsidRPr="00832F0C">
        <w:rPr>
          <w:rFonts w:ascii="ＭＳ 明朝" w:eastAsia="ＭＳ 明朝" w:hAnsi="ＭＳ 明朝" w:hint="eastAsia"/>
        </w:rPr>
        <w:t>の</w:t>
      </w:r>
      <w:r w:rsidRPr="00832F0C">
        <w:rPr>
          <w:rFonts w:ascii="ＭＳ 明朝" w:eastAsia="ＭＳ 明朝" w:hAnsi="ＭＳ 明朝"/>
        </w:rPr>
        <w:t>提案</w:t>
      </w:r>
      <w:r w:rsidR="00E55297" w:rsidRPr="00832F0C">
        <w:rPr>
          <w:rFonts w:ascii="ＭＳ 明朝" w:eastAsia="ＭＳ 明朝" w:hAnsi="ＭＳ 明朝" w:hint="eastAsia"/>
        </w:rPr>
        <w:t>額</w:t>
      </w:r>
      <w:bookmarkEnd w:id="14"/>
    </w:p>
    <w:p w14:paraId="10D08BEA" w14:textId="60F6A563" w:rsidR="00C73B4B" w:rsidRPr="00832F0C" w:rsidRDefault="005A32ED" w:rsidP="001D0257">
      <w:pPr>
        <w:widowControl/>
        <w:ind w:leftChars="200" w:left="420" w:firstLineChars="100" w:firstLine="210"/>
        <w:jc w:val="left"/>
        <w:rPr>
          <w:rFonts w:ascii="ＭＳ 明朝" w:eastAsia="ＭＳ 明朝" w:hAnsi="ＭＳ 明朝"/>
        </w:rPr>
      </w:pPr>
      <w:r w:rsidRPr="00832F0C">
        <w:rPr>
          <w:rFonts w:ascii="ＭＳ 明朝" w:eastAsia="ＭＳ 明朝" w:hAnsi="ＭＳ 明朝" w:hint="eastAsia"/>
        </w:rPr>
        <w:t>企画提案書</w:t>
      </w:r>
      <w:r w:rsidR="00E95AE0" w:rsidRPr="00832F0C">
        <w:rPr>
          <w:rFonts w:ascii="ＭＳ 明朝" w:eastAsia="ＭＳ 明朝" w:hAnsi="ＭＳ 明朝" w:hint="eastAsia"/>
        </w:rPr>
        <w:t>（価格提案書）</w:t>
      </w:r>
      <w:r w:rsidR="0083463F" w:rsidRPr="00832F0C">
        <w:rPr>
          <w:rFonts w:ascii="ＭＳ 明朝" w:eastAsia="ＭＳ 明朝" w:hAnsi="ＭＳ 明朝" w:hint="eastAsia"/>
        </w:rPr>
        <w:t>に記載された</w:t>
      </w:r>
      <w:r w:rsidR="00845556" w:rsidRPr="00832F0C">
        <w:rPr>
          <w:rFonts w:ascii="ＭＳ 明朝" w:eastAsia="ＭＳ 明朝" w:hAnsi="ＭＳ 明朝" w:hint="eastAsia"/>
        </w:rPr>
        <w:t>本件土地</w:t>
      </w:r>
      <w:r w:rsidR="00480A8C" w:rsidRPr="00832F0C">
        <w:rPr>
          <w:rFonts w:ascii="ＭＳ 明朝" w:eastAsia="ＭＳ 明朝" w:hAnsi="ＭＳ 明朝" w:hint="eastAsia"/>
        </w:rPr>
        <w:t>Ｂ</w:t>
      </w:r>
      <w:r w:rsidR="005416DD" w:rsidRPr="00832F0C">
        <w:rPr>
          <w:rFonts w:ascii="ＭＳ 明朝" w:eastAsia="ＭＳ 明朝" w:hAnsi="ＭＳ 明朝" w:hint="eastAsia"/>
        </w:rPr>
        <w:t>（及び本件土地Ｃ１）</w:t>
      </w:r>
      <w:r w:rsidR="00845556" w:rsidRPr="00832F0C">
        <w:rPr>
          <w:rFonts w:ascii="ＭＳ 明朝" w:eastAsia="ＭＳ 明朝" w:hAnsi="ＭＳ 明朝"/>
        </w:rPr>
        <w:t>の月額土地貸付単価</w:t>
      </w:r>
      <w:r w:rsidR="00590CF7" w:rsidRPr="00832F0C">
        <w:rPr>
          <w:rFonts w:ascii="ＭＳ 明朝" w:eastAsia="ＭＳ 明朝" w:hAnsi="ＭＳ 明朝" w:hint="eastAsia"/>
        </w:rPr>
        <w:t>（</w:t>
      </w:r>
      <w:r w:rsidR="00845556" w:rsidRPr="00832F0C">
        <w:rPr>
          <w:rFonts w:ascii="ＭＳ 明朝" w:eastAsia="ＭＳ 明朝" w:hAnsi="ＭＳ 明朝"/>
        </w:rPr>
        <w:t>円/㎡・月）の提案</w:t>
      </w:r>
      <w:r w:rsidR="001A0C6D" w:rsidRPr="00832F0C">
        <w:rPr>
          <w:rFonts w:ascii="ＭＳ 明朝" w:eastAsia="ＭＳ 明朝" w:hAnsi="ＭＳ 明朝" w:hint="eastAsia"/>
        </w:rPr>
        <w:t>額により、</w:t>
      </w:r>
      <w:r w:rsidR="0083463F" w:rsidRPr="00832F0C">
        <w:rPr>
          <w:rFonts w:ascii="ＭＳ 明朝" w:eastAsia="ＭＳ 明朝" w:hAnsi="ＭＳ 明朝" w:hint="eastAsia"/>
        </w:rPr>
        <w:t>評価を行う</w:t>
      </w:r>
      <w:bookmarkStart w:id="15" w:name="_Hlk172867099"/>
      <w:r w:rsidR="0083463F" w:rsidRPr="00832F0C">
        <w:rPr>
          <w:rFonts w:ascii="ＭＳ 明朝" w:eastAsia="ＭＳ 明朝" w:hAnsi="ＭＳ 明朝" w:hint="eastAsia"/>
        </w:rPr>
        <w:t>。</w:t>
      </w:r>
      <w:bookmarkStart w:id="16" w:name="_Hlk186205956"/>
    </w:p>
    <w:p w14:paraId="43A66C99" w14:textId="34166CD4" w:rsidR="001D0257" w:rsidRPr="00832F0C" w:rsidRDefault="001D0257" w:rsidP="001D0257">
      <w:pPr>
        <w:widowControl/>
        <w:ind w:leftChars="200" w:left="420" w:firstLineChars="100" w:firstLine="210"/>
        <w:jc w:val="left"/>
        <w:rPr>
          <w:rFonts w:ascii="ＭＳ 明朝" w:eastAsia="ＭＳ 明朝" w:hAnsi="ＭＳ 明朝"/>
        </w:rPr>
      </w:pPr>
    </w:p>
    <w:p w14:paraId="3C70738A" w14:textId="03680DF9" w:rsidR="00EB514B" w:rsidRPr="00832F0C" w:rsidRDefault="00E55297" w:rsidP="008C263B">
      <w:pPr>
        <w:pStyle w:val="2"/>
        <w:rPr>
          <w:rFonts w:ascii="ＭＳ 明朝" w:eastAsia="ＭＳ 明朝" w:hAnsi="ＭＳ 明朝"/>
          <w:color w:val="000000" w:themeColor="text1"/>
        </w:rPr>
      </w:pPr>
      <w:bookmarkStart w:id="17" w:name="_Toc190822230"/>
      <w:bookmarkEnd w:id="15"/>
      <w:bookmarkEnd w:id="16"/>
      <w:r w:rsidRPr="00832F0C">
        <w:rPr>
          <w:rFonts w:ascii="ＭＳ 明朝" w:eastAsia="ＭＳ 明朝" w:hAnsi="ＭＳ 明朝" w:hint="eastAsia"/>
          <w:color w:val="000000" w:themeColor="text1"/>
        </w:rPr>
        <w:t>（３）</w:t>
      </w:r>
      <w:r w:rsidR="00EB514B" w:rsidRPr="00832F0C">
        <w:rPr>
          <w:rFonts w:ascii="ＭＳ 明朝" w:eastAsia="ＭＳ 明朝" w:hAnsi="ＭＳ 明朝" w:hint="eastAsia"/>
          <w:color w:val="000000" w:themeColor="text1"/>
        </w:rPr>
        <w:t>定量的</w:t>
      </w:r>
      <w:r w:rsidR="00A05935" w:rsidRPr="00832F0C">
        <w:rPr>
          <w:rFonts w:ascii="ＭＳ 明朝" w:eastAsia="ＭＳ 明朝" w:hAnsi="ＭＳ 明朝" w:hint="eastAsia"/>
          <w:color w:val="000000" w:themeColor="text1"/>
        </w:rPr>
        <w:t>評価</w:t>
      </w:r>
      <w:r w:rsidRPr="00832F0C">
        <w:rPr>
          <w:rFonts w:ascii="ＭＳ 明朝" w:eastAsia="ＭＳ 明朝" w:hAnsi="ＭＳ 明朝" w:hint="eastAsia"/>
          <w:color w:val="000000" w:themeColor="text1"/>
        </w:rPr>
        <w:t>の方法</w:t>
      </w:r>
      <w:bookmarkEnd w:id="17"/>
    </w:p>
    <w:p w14:paraId="25F3104F" w14:textId="77777777" w:rsidR="00EB1459" w:rsidRPr="00832F0C" w:rsidRDefault="00EB514B" w:rsidP="00983798">
      <w:pPr>
        <w:widowControl/>
        <w:ind w:left="420" w:hangingChars="200" w:hanging="420"/>
        <w:jc w:val="left"/>
        <w:rPr>
          <w:rFonts w:ascii="ＭＳ 明朝" w:eastAsia="ＭＳ 明朝" w:hAnsi="ＭＳ 明朝"/>
          <w:color w:val="000000" w:themeColor="text1"/>
        </w:rPr>
      </w:pPr>
      <w:r w:rsidRPr="00832F0C">
        <w:rPr>
          <w:rFonts w:ascii="ＭＳ 明朝" w:eastAsia="ＭＳ 明朝" w:hAnsi="ＭＳ 明朝" w:hint="eastAsia"/>
          <w:color w:val="000000" w:themeColor="text1"/>
        </w:rPr>
        <w:t xml:space="preserve">　</w:t>
      </w:r>
      <w:r w:rsidR="00C04651" w:rsidRPr="00832F0C">
        <w:rPr>
          <w:rFonts w:ascii="ＭＳ 明朝" w:eastAsia="ＭＳ 明朝" w:hAnsi="ＭＳ 明朝" w:hint="eastAsia"/>
          <w:color w:val="000000" w:themeColor="text1"/>
        </w:rPr>
        <w:t xml:space="preserve">　　</w:t>
      </w:r>
      <w:r w:rsidR="00427DEF" w:rsidRPr="00832F0C">
        <w:rPr>
          <w:rFonts w:ascii="ＭＳ 明朝" w:eastAsia="ＭＳ 明朝" w:hAnsi="ＭＳ 明朝"/>
          <w:color w:val="000000" w:themeColor="text1"/>
        </w:rPr>
        <w:t>定量的</w:t>
      </w:r>
      <w:r w:rsidR="00427DEF" w:rsidRPr="00832F0C">
        <w:rPr>
          <w:rFonts w:ascii="ＭＳ 明朝" w:eastAsia="ＭＳ 明朝" w:hAnsi="ＭＳ 明朝" w:hint="eastAsia"/>
          <w:color w:val="000000" w:themeColor="text1"/>
        </w:rPr>
        <w:t>評価は、</w:t>
      </w:r>
      <w:r w:rsidR="00480A8C" w:rsidRPr="00832F0C">
        <w:rPr>
          <w:rFonts w:ascii="ＭＳ 明朝" w:eastAsia="ＭＳ 明朝" w:hAnsi="ＭＳ 明朝" w:hint="eastAsia"/>
          <w:color w:val="000000" w:themeColor="text1"/>
        </w:rPr>
        <w:t>本件土地</w:t>
      </w:r>
      <w:r w:rsidR="00427DEF" w:rsidRPr="00832F0C">
        <w:rPr>
          <w:rFonts w:ascii="ＭＳ 明朝" w:eastAsia="ＭＳ 明朝" w:hAnsi="ＭＳ 明朝" w:hint="eastAsia"/>
          <w:color w:val="000000" w:themeColor="text1"/>
        </w:rPr>
        <w:t>Ａ、</w:t>
      </w:r>
      <w:r w:rsidR="00480A8C" w:rsidRPr="00832F0C">
        <w:rPr>
          <w:rFonts w:ascii="ＭＳ 明朝" w:eastAsia="ＭＳ 明朝" w:hAnsi="ＭＳ 明朝" w:hint="eastAsia"/>
          <w:color w:val="000000" w:themeColor="text1"/>
        </w:rPr>
        <w:t>本件土地</w:t>
      </w:r>
      <w:r w:rsidR="00427DEF" w:rsidRPr="00832F0C">
        <w:rPr>
          <w:rFonts w:ascii="ＭＳ 明朝" w:eastAsia="ＭＳ 明朝" w:hAnsi="ＭＳ 明朝" w:hint="eastAsia"/>
          <w:color w:val="000000" w:themeColor="text1"/>
        </w:rPr>
        <w:t>Ｂ</w:t>
      </w:r>
      <w:r w:rsidR="00480A8C" w:rsidRPr="00832F0C">
        <w:rPr>
          <w:rFonts w:ascii="ＭＳ 明朝" w:eastAsia="ＭＳ 明朝" w:hAnsi="ＭＳ 明朝" w:hint="eastAsia"/>
          <w:color w:val="000000" w:themeColor="text1"/>
        </w:rPr>
        <w:t>（及び本件土地Ｃ１）</w:t>
      </w:r>
      <w:r w:rsidR="00427DEF" w:rsidRPr="00832F0C">
        <w:rPr>
          <w:rFonts w:ascii="ＭＳ 明朝" w:eastAsia="ＭＳ 明朝" w:hAnsi="ＭＳ 明朝" w:hint="eastAsia"/>
          <w:color w:val="000000" w:themeColor="text1"/>
        </w:rPr>
        <w:t>それぞれで評価を行い、その合計得点で評価する。</w:t>
      </w:r>
      <w:r w:rsidR="00480A8C" w:rsidRPr="00832F0C">
        <w:rPr>
          <w:rFonts w:ascii="ＭＳ 明朝" w:eastAsia="ＭＳ 明朝" w:hAnsi="ＭＳ 明朝" w:hint="eastAsia"/>
          <w:color w:val="000000" w:themeColor="text1"/>
        </w:rPr>
        <w:t>本件土地</w:t>
      </w:r>
      <w:r w:rsidR="00427DEF" w:rsidRPr="00832F0C">
        <w:rPr>
          <w:rFonts w:ascii="ＭＳ 明朝" w:eastAsia="ＭＳ 明朝" w:hAnsi="ＭＳ 明朝" w:hint="eastAsia"/>
          <w:color w:val="000000" w:themeColor="text1"/>
        </w:rPr>
        <w:t>Ａ、</w:t>
      </w:r>
      <w:r w:rsidR="00480A8C" w:rsidRPr="00832F0C">
        <w:rPr>
          <w:rFonts w:ascii="ＭＳ 明朝" w:eastAsia="ＭＳ 明朝" w:hAnsi="ＭＳ 明朝" w:hint="eastAsia"/>
          <w:color w:val="000000" w:themeColor="text1"/>
        </w:rPr>
        <w:t>本件土地</w:t>
      </w:r>
      <w:r w:rsidR="00427DEF" w:rsidRPr="00832F0C">
        <w:rPr>
          <w:rFonts w:ascii="ＭＳ 明朝" w:eastAsia="ＭＳ 明朝" w:hAnsi="ＭＳ 明朝" w:hint="eastAsia"/>
          <w:color w:val="000000" w:themeColor="text1"/>
        </w:rPr>
        <w:t>Ｂ</w:t>
      </w:r>
      <w:r w:rsidR="00480A8C" w:rsidRPr="00832F0C">
        <w:rPr>
          <w:rFonts w:ascii="ＭＳ 明朝" w:eastAsia="ＭＳ 明朝" w:hAnsi="ＭＳ 明朝" w:hint="eastAsia"/>
          <w:color w:val="000000" w:themeColor="text1"/>
        </w:rPr>
        <w:t>（及び本件土地Ｃ１）</w:t>
      </w:r>
      <w:r w:rsidR="00427DEF" w:rsidRPr="00832F0C">
        <w:rPr>
          <w:rFonts w:ascii="ＭＳ 明朝" w:eastAsia="ＭＳ 明朝" w:hAnsi="ＭＳ 明朝" w:hint="eastAsia"/>
          <w:color w:val="000000" w:themeColor="text1"/>
        </w:rPr>
        <w:t>の得点の配分は、</w:t>
      </w:r>
      <w:r w:rsidR="00480A8C" w:rsidRPr="00832F0C">
        <w:rPr>
          <w:rFonts w:ascii="ＭＳ 明朝" w:eastAsia="ＭＳ 明朝" w:hAnsi="ＭＳ 明朝" w:hint="eastAsia"/>
          <w:color w:val="000000" w:themeColor="text1"/>
        </w:rPr>
        <w:t>本件土地</w:t>
      </w:r>
      <w:r w:rsidR="00427DEF" w:rsidRPr="00832F0C">
        <w:rPr>
          <w:rFonts w:ascii="ＭＳ 明朝" w:eastAsia="ＭＳ 明朝" w:hAnsi="ＭＳ 明朝" w:hint="eastAsia"/>
          <w:color w:val="000000" w:themeColor="text1"/>
        </w:rPr>
        <w:t>Ａは35点、</w:t>
      </w:r>
      <w:r w:rsidR="00480A8C" w:rsidRPr="00832F0C">
        <w:rPr>
          <w:rFonts w:ascii="ＭＳ 明朝" w:eastAsia="ＭＳ 明朝" w:hAnsi="ＭＳ 明朝" w:hint="eastAsia"/>
          <w:color w:val="000000" w:themeColor="text1"/>
        </w:rPr>
        <w:t>本件土地</w:t>
      </w:r>
      <w:r w:rsidR="00427DEF" w:rsidRPr="00832F0C">
        <w:rPr>
          <w:rFonts w:ascii="ＭＳ 明朝" w:eastAsia="ＭＳ 明朝" w:hAnsi="ＭＳ 明朝" w:hint="eastAsia"/>
          <w:color w:val="000000" w:themeColor="text1"/>
        </w:rPr>
        <w:t>Ｂ</w:t>
      </w:r>
      <w:r w:rsidR="0017724C" w:rsidRPr="00832F0C">
        <w:rPr>
          <w:rFonts w:ascii="ＭＳ 明朝" w:eastAsia="ＭＳ 明朝" w:hAnsi="ＭＳ 明朝" w:hint="eastAsia"/>
          <w:color w:val="000000" w:themeColor="text1"/>
        </w:rPr>
        <w:t>（及び本件土地Ｃ１）</w:t>
      </w:r>
      <w:r w:rsidR="00427DEF" w:rsidRPr="00832F0C">
        <w:rPr>
          <w:rFonts w:ascii="ＭＳ 明朝" w:eastAsia="ＭＳ 明朝" w:hAnsi="ＭＳ 明朝" w:hint="eastAsia"/>
          <w:color w:val="000000" w:themeColor="text1"/>
        </w:rPr>
        <w:t>は165点とする。</w:t>
      </w:r>
    </w:p>
    <w:p w14:paraId="525BFC1E" w14:textId="63433FCA" w:rsidR="00427DEF" w:rsidRPr="00832F0C" w:rsidRDefault="00EB1459">
      <w:pPr>
        <w:widowControl/>
        <w:ind w:leftChars="100" w:left="420" w:hangingChars="100" w:hanging="210"/>
        <w:jc w:val="left"/>
        <w:rPr>
          <w:rFonts w:ascii="ＭＳ 明朝" w:eastAsia="ＭＳ 明朝" w:hAnsi="ＭＳ 明朝"/>
          <w:color w:val="000000" w:themeColor="text1"/>
        </w:rPr>
      </w:pPr>
      <w:r w:rsidRPr="00832F0C">
        <w:rPr>
          <w:rFonts w:ascii="ＭＳ 明朝" w:eastAsia="ＭＳ 明朝" w:hAnsi="ＭＳ 明朝" w:hint="eastAsia"/>
          <w:color w:val="000000" w:themeColor="text1"/>
        </w:rPr>
        <w:t xml:space="preserve">　　</w:t>
      </w:r>
      <w:r w:rsidR="00480A8C" w:rsidRPr="00832F0C">
        <w:rPr>
          <w:rFonts w:ascii="ＭＳ 明朝" w:eastAsia="ＭＳ 明朝" w:hAnsi="ＭＳ 明朝" w:hint="eastAsia"/>
          <w:color w:val="000000" w:themeColor="text1"/>
        </w:rPr>
        <w:t>本件土地</w:t>
      </w:r>
      <w:r w:rsidR="00427DEF" w:rsidRPr="00832F0C">
        <w:rPr>
          <w:rFonts w:ascii="ＭＳ 明朝" w:eastAsia="ＭＳ 明朝" w:hAnsi="ＭＳ 明朝" w:hint="eastAsia"/>
          <w:color w:val="000000" w:themeColor="text1"/>
        </w:rPr>
        <w:t>Ａ、</w:t>
      </w:r>
      <w:r w:rsidR="00480A8C" w:rsidRPr="00832F0C">
        <w:rPr>
          <w:rFonts w:ascii="ＭＳ 明朝" w:eastAsia="ＭＳ 明朝" w:hAnsi="ＭＳ 明朝" w:hint="eastAsia"/>
          <w:color w:val="000000" w:themeColor="text1"/>
        </w:rPr>
        <w:t>本件土地</w:t>
      </w:r>
      <w:r w:rsidR="00427DEF" w:rsidRPr="00832F0C">
        <w:rPr>
          <w:rFonts w:ascii="ＭＳ 明朝" w:eastAsia="ＭＳ 明朝" w:hAnsi="ＭＳ 明朝" w:hint="eastAsia"/>
          <w:color w:val="000000" w:themeColor="text1"/>
        </w:rPr>
        <w:t>Ｂ</w:t>
      </w:r>
      <w:r w:rsidR="00480A8C" w:rsidRPr="00832F0C">
        <w:rPr>
          <w:rFonts w:ascii="ＭＳ 明朝" w:eastAsia="ＭＳ 明朝" w:hAnsi="ＭＳ 明朝" w:hint="eastAsia"/>
          <w:color w:val="000000" w:themeColor="text1"/>
        </w:rPr>
        <w:t>（及び本件土地Ｃ１）</w:t>
      </w:r>
      <w:r w:rsidR="00427DEF" w:rsidRPr="00832F0C">
        <w:rPr>
          <w:rFonts w:ascii="ＭＳ 明朝" w:eastAsia="ＭＳ 明朝" w:hAnsi="ＭＳ 明朝" w:hint="eastAsia"/>
          <w:color w:val="000000" w:themeColor="text1"/>
        </w:rPr>
        <w:t>それぞれの算定式は次のとおりとする。</w:t>
      </w:r>
    </w:p>
    <w:p w14:paraId="3108F582" w14:textId="77777777" w:rsidR="00475B12" w:rsidRPr="00832F0C" w:rsidRDefault="00475B12" w:rsidP="00832F0C">
      <w:pPr>
        <w:widowControl/>
        <w:ind w:leftChars="100" w:left="420" w:hangingChars="100" w:hanging="210"/>
        <w:jc w:val="left"/>
        <w:rPr>
          <w:rFonts w:ascii="ＭＳ 明朝" w:eastAsia="ＭＳ 明朝" w:hAnsi="ＭＳ 明朝"/>
          <w:color w:val="000000" w:themeColor="text1"/>
        </w:rPr>
      </w:pPr>
    </w:p>
    <w:p w14:paraId="2DE3E497" w14:textId="5EC248A5" w:rsidR="00427DEF" w:rsidRPr="00832F0C" w:rsidRDefault="00427DEF" w:rsidP="00983798">
      <w:pPr>
        <w:widowControl/>
        <w:ind w:firstLineChars="200" w:firstLine="420"/>
        <w:jc w:val="left"/>
        <w:rPr>
          <w:rFonts w:ascii="ＭＳ 明朝" w:eastAsia="ＭＳ 明朝" w:hAnsi="ＭＳ 明朝"/>
          <w:color w:val="000000" w:themeColor="text1"/>
        </w:rPr>
      </w:pPr>
      <w:r w:rsidRPr="00832F0C">
        <w:rPr>
          <w:rFonts w:ascii="ＭＳ 明朝" w:eastAsia="ＭＳ 明朝" w:hAnsi="ＭＳ 明朝" w:hint="eastAsia"/>
          <w:color w:val="000000" w:themeColor="text1"/>
        </w:rPr>
        <w:t>【</w:t>
      </w:r>
      <w:r w:rsidR="00480A8C" w:rsidRPr="00832F0C">
        <w:rPr>
          <w:rFonts w:ascii="ＭＳ 明朝" w:eastAsia="ＭＳ 明朝" w:hAnsi="ＭＳ 明朝" w:hint="eastAsia"/>
          <w:color w:val="000000" w:themeColor="text1"/>
        </w:rPr>
        <w:t>本件土地</w:t>
      </w:r>
      <w:r w:rsidRPr="00832F0C">
        <w:rPr>
          <w:rFonts w:ascii="ＭＳ 明朝" w:eastAsia="ＭＳ 明朝" w:hAnsi="ＭＳ 明朝" w:hint="eastAsia"/>
          <w:color w:val="000000" w:themeColor="text1"/>
        </w:rPr>
        <w:t>Ａ】</w:t>
      </w:r>
    </w:p>
    <w:p w14:paraId="589BF262" w14:textId="744D62FB" w:rsidR="00740357" w:rsidRPr="00832F0C" w:rsidRDefault="00480A8C" w:rsidP="00DF3C29">
      <w:pPr>
        <w:widowControl/>
        <w:ind w:leftChars="300" w:left="630" w:firstLineChars="100" w:firstLine="210"/>
        <w:rPr>
          <w:rFonts w:ascii="ＭＳ 明朝" w:eastAsia="ＭＳ 明朝" w:hAnsi="ＭＳ 明朝"/>
          <w:color w:val="000000" w:themeColor="text1"/>
        </w:rPr>
      </w:pPr>
      <w:r w:rsidRPr="00832F0C">
        <w:rPr>
          <w:rFonts w:ascii="ＭＳ 明朝" w:eastAsia="ＭＳ 明朝" w:hAnsi="ＭＳ 明朝" w:hint="eastAsia"/>
          <w:color w:val="000000" w:themeColor="text1"/>
        </w:rPr>
        <w:t>本件土地</w:t>
      </w:r>
      <w:r w:rsidR="00427DEF" w:rsidRPr="00832F0C">
        <w:rPr>
          <w:rFonts w:ascii="ＭＳ 明朝" w:eastAsia="ＭＳ 明朝" w:hAnsi="ＭＳ 明朝" w:hint="eastAsia"/>
          <w:color w:val="000000" w:themeColor="text1"/>
        </w:rPr>
        <w:t>Ａの定量的評価</w:t>
      </w:r>
      <w:r w:rsidR="000C4067" w:rsidRPr="00832F0C">
        <w:rPr>
          <w:rFonts w:ascii="ＭＳ 明朝" w:eastAsia="ＭＳ 明朝" w:hAnsi="ＭＳ 明朝" w:hint="eastAsia"/>
          <w:color w:val="000000" w:themeColor="text1"/>
        </w:rPr>
        <w:t>の得点</w:t>
      </w:r>
      <w:r w:rsidR="00427DEF" w:rsidRPr="00832F0C">
        <w:rPr>
          <w:rFonts w:ascii="ＭＳ 明朝" w:eastAsia="ＭＳ 明朝" w:hAnsi="ＭＳ 明朝" w:hint="eastAsia"/>
          <w:color w:val="000000" w:themeColor="text1"/>
        </w:rPr>
        <w:t>は、次式により算定</w:t>
      </w:r>
      <w:r w:rsidR="00427DEF" w:rsidRPr="00832F0C">
        <w:rPr>
          <w:rFonts w:ascii="ＭＳ 明朝" w:eastAsia="ＭＳ 明朝" w:hAnsi="ＭＳ 明朝"/>
          <w:color w:val="000000" w:themeColor="text1"/>
        </w:rPr>
        <w:t>する</w:t>
      </w:r>
      <w:r w:rsidR="00740357" w:rsidRPr="00832F0C">
        <w:rPr>
          <w:rFonts w:ascii="ＭＳ 明朝" w:eastAsia="ＭＳ 明朝" w:hAnsi="ＭＳ 明朝" w:hint="eastAsia"/>
          <w:color w:val="000000" w:themeColor="text1"/>
        </w:rPr>
        <w:t>。</w:t>
      </w:r>
      <w:r w:rsidR="00DF3C29" w:rsidRPr="00832F0C">
        <w:rPr>
          <w:rFonts w:ascii="ＭＳ 明朝" w:eastAsia="ＭＳ 明朝" w:hAnsi="ＭＳ 明朝" w:hint="eastAsia"/>
          <w:color w:val="000000" w:themeColor="text1"/>
        </w:rPr>
        <w:t>（下の計算式のうち、「当該応募者の提案額／買取上限額」の数値が0.8を下回る場合には0.8と読み替えるものとする）</w:t>
      </w:r>
    </w:p>
    <w:p w14:paraId="1B18DA7D" w14:textId="2843F835" w:rsidR="00427DEF" w:rsidRPr="00832F0C" w:rsidRDefault="00427DEF" w:rsidP="00DF3C29">
      <w:pPr>
        <w:widowControl/>
        <w:ind w:leftChars="300" w:left="630" w:firstLineChars="100" w:firstLine="210"/>
        <w:rPr>
          <w:rFonts w:ascii="ＭＳ 明朝" w:eastAsia="ＭＳ 明朝" w:hAnsi="ＭＳ 明朝"/>
          <w:color w:val="000000" w:themeColor="text1"/>
        </w:rPr>
      </w:pPr>
      <w:r w:rsidRPr="00832F0C">
        <w:rPr>
          <w:rFonts w:ascii="ＭＳ 明朝" w:eastAsia="ＭＳ 明朝" w:hAnsi="ＭＳ 明朝" w:hint="eastAsia"/>
          <w:color w:val="000000" w:themeColor="text1"/>
        </w:rPr>
        <w:t>なお、</w:t>
      </w:r>
      <w:r w:rsidR="00DF3C29" w:rsidRPr="00832F0C">
        <w:rPr>
          <w:rFonts w:ascii="ＭＳ 明朝" w:eastAsia="ＭＳ 明朝" w:hAnsi="ＭＳ 明朝" w:hint="eastAsia"/>
          <w:color w:val="000000" w:themeColor="text1"/>
        </w:rPr>
        <w:t>買取上限額は</w:t>
      </w:r>
      <w:r w:rsidR="00B45E9E" w:rsidRPr="00832F0C">
        <w:rPr>
          <w:rFonts w:ascii="ＭＳ 明朝" w:eastAsia="ＭＳ 明朝" w:hAnsi="ＭＳ 明朝"/>
          <w:color w:val="000000" w:themeColor="text1"/>
        </w:rPr>
        <w:t>5,303,14</w:t>
      </w:r>
      <w:r w:rsidR="009834C8" w:rsidRPr="00832F0C">
        <w:rPr>
          <w:rFonts w:ascii="ＭＳ 明朝" w:eastAsia="ＭＳ 明朝" w:hAnsi="ＭＳ 明朝"/>
          <w:color w:val="000000" w:themeColor="text1"/>
        </w:rPr>
        <w:t>5</w:t>
      </w:r>
      <w:r w:rsidR="00B45E9E" w:rsidRPr="00832F0C">
        <w:rPr>
          <w:rFonts w:ascii="ＭＳ 明朝" w:eastAsia="ＭＳ 明朝" w:hAnsi="ＭＳ 明朝"/>
          <w:color w:val="000000" w:themeColor="text1"/>
        </w:rPr>
        <w:t>,000円（税抜き）</w:t>
      </w:r>
      <w:r w:rsidR="00DF3C29" w:rsidRPr="00832F0C">
        <w:rPr>
          <w:rFonts w:ascii="ＭＳ 明朝" w:eastAsia="ＭＳ 明朝" w:hAnsi="ＭＳ 明朝" w:hint="eastAsia"/>
          <w:color w:val="000000" w:themeColor="text1"/>
        </w:rPr>
        <w:t>とし、買取上限額を超える場合は失格とする。また、</w:t>
      </w:r>
      <w:r w:rsidRPr="00832F0C">
        <w:rPr>
          <w:rFonts w:ascii="ＭＳ 明朝" w:eastAsia="ＭＳ 明朝" w:hAnsi="ＭＳ 明朝" w:hint="eastAsia"/>
          <w:color w:val="000000" w:themeColor="text1"/>
        </w:rPr>
        <w:t>得点は小数点以下第</w:t>
      </w:r>
      <w:r w:rsidR="00C10194" w:rsidRPr="00832F0C">
        <w:rPr>
          <w:rFonts w:ascii="ＭＳ 明朝" w:eastAsia="ＭＳ 明朝" w:hAnsi="ＭＳ 明朝" w:hint="eastAsia"/>
          <w:color w:val="000000" w:themeColor="text1"/>
        </w:rPr>
        <w:t>３</w:t>
      </w:r>
      <w:r w:rsidRPr="00832F0C">
        <w:rPr>
          <w:rFonts w:ascii="ＭＳ 明朝" w:eastAsia="ＭＳ 明朝" w:hAnsi="ＭＳ 明朝" w:hint="eastAsia"/>
          <w:color w:val="000000" w:themeColor="text1"/>
        </w:rPr>
        <w:t>位を四捨五入して求めるものとする。</w:t>
      </w:r>
    </w:p>
    <w:p w14:paraId="6F190E13" w14:textId="77777777" w:rsidR="00C30C29" w:rsidRPr="00832F0C" w:rsidRDefault="00C30C29" w:rsidP="00DF3C29">
      <w:pPr>
        <w:widowControl/>
        <w:ind w:leftChars="300" w:left="630" w:firstLineChars="100" w:firstLine="210"/>
        <w:rPr>
          <w:rFonts w:ascii="ＭＳ 明朝" w:eastAsia="ＭＳ 明朝" w:hAnsi="ＭＳ 明朝"/>
          <w:color w:val="000000" w:themeColor="text1"/>
        </w:rPr>
      </w:pPr>
    </w:p>
    <w:p w14:paraId="2382BAE3" w14:textId="4995D5C7" w:rsidR="00427DEF" w:rsidRPr="00832F0C" w:rsidRDefault="00475B12" w:rsidP="00DF3C29">
      <w:pPr>
        <w:widowControl/>
        <w:jc w:val="left"/>
        <w:rPr>
          <w:rFonts w:ascii="ＭＳ 明朝" w:eastAsia="ＭＳ 明朝" w:hAnsi="ＭＳ 明朝"/>
          <w:color w:val="000000" w:themeColor="text1"/>
        </w:rPr>
      </w:pPr>
      <w:r w:rsidRPr="00832F0C">
        <w:rPr>
          <w:rFonts w:ascii="ＭＳ 明朝" w:eastAsia="ＭＳ 明朝" w:hAnsi="ＭＳ 明朝" w:hint="eastAsia"/>
          <w:noProof/>
          <w:color w:val="000000" w:themeColor="text1"/>
        </w:rPr>
        <mc:AlternateContent>
          <mc:Choice Requires="wps">
            <w:drawing>
              <wp:anchor distT="0" distB="0" distL="114300" distR="114300" simplePos="0" relativeHeight="251674624" behindDoc="0" locked="0" layoutInCell="1" allowOverlap="1" wp14:anchorId="14370CAF" wp14:editId="56C7CBB1">
                <wp:simplePos x="0" y="0"/>
                <wp:positionH relativeFrom="column">
                  <wp:posOffset>407212</wp:posOffset>
                </wp:positionH>
                <wp:positionV relativeFrom="paragraph">
                  <wp:posOffset>221084</wp:posOffset>
                </wp:positionV>
                <wp:extent cx="4728258" cy="486137"/>
                <wp:effectExtent l="0" t="0" r="15240" b="28575"/>
                <wp:wrapNone/>
                <wp:docPr id="944301567" name="正方形/長方形 20"/>
                <wp:cNvGraphicFramePr/>
                <a:graphic xmlns:a="http://schemas.openxmlformats.org/drawingml/2006/main">
                  <a:graphicData uri="http://schemas.microsoft.com/office/word/2010/wordprocessingShape">
                    <wps:wsp>
                      <wps:cNvSpPr/>
                      <wps:spPr>
                        <a:xfrm>
                          <a:off x="0" y="0"/>
                          <a:ext cx="4728258" cy="48613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5CCA4" id="正方形/長方形 20" o:spid="_x0000_s1026" style="position:absolute;margin-left:32.05pt;margin-top:17.4pt;width:372.3pt;height:38.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" filled="f" strokecolor="#09101d [484]" strokeweight="1pt"/>
            </w:pict>
          </mc:Fallback>
        </mc:AlternateContent>
      </w:r>
      <w:r w:rsidR="00DF3C29" w:rsidRPr="00832F0C">
        <w:rPr>
          <w:rFonts w:ascii="ＭＳ 明朝" w:eastAsia="ＭＳ 明朝" w:hAnsi="ＭＳ 明朝" w:hint="eastAsia"/>
          <w:color w:val="000000" w:themeColor="text1"/>
        </w:rPr>
        <w:t xml:space="preserve">　　　（計算式）</w:t>
      </w:r>
    </w:p>
    <w:p w14:paraId="69486942" w14:textId="185ACD15" w:rsidR="00427DEF" w:rsidRPr="00832F0C" w:rsidRDefault="00427DEF" w:rsidP="00427DEF">
      <w:pPr>
        <w:widowControl/>
        <w:jc w:val="left"/>
        <w:rPr>
          <w:rFonts w:ascii="ＭＳ 明朝" w:eastAsia="ＭＳ 明朝" w:hAnsi="ＭＳ 明朝"/>
          <w:color w:val="000000" w:themeColor="text1"/>
        </w:rPr>
      </w:pPr>
      <w:r w:rsidRPr="00832F0C">
        <w:rPr>
          <w:rFonts w:ascii="ＭＳ 明朝" w:eastAsia="ＭＳ 明朝" w:hAnsi="ＭＳ 明朝" w:hint="eastAsia"/>
          <w:color w:val="000000" w:themeColor="text1"/>
        </w:rPr>
        <w:t xml:space="preserve">　</w:t>
      </w:r>
      <w:r w:rsidR="00C04651" w:rsidRPr="00832F0C">
        <w:rPr>
          <w:rFonts w:ascii="ＭＳ 明朝" w:eastAsia="ＭＳ 明朝" w:hAnsi="ＭＳ 明朝" w:hint="eastAsia"/>
          <w:color w:val="000000" w:themeColor="text1"/>
        </w:rPr>
        <w:t xml:space="preserve">　</w:t>
      </w:r>
      <w:r w:rsidRPr="00832F0C">
        <w:rPr>
          <w:rFonts w:ascii="ＭＳ 明朝" w:eastAsia="ＭＳ 明朝" w:hAnsi="ＭＳ 明朝" w:hint="eastAsia"/>
          <w:color w:val="000000" w:themeColor="text1"/>
        </w:rPr>
        <w:t xml:space="preserve">　</w:t>
      </w:r>
      <w:r w:rsidR="00294678" w:rsidRPr="00832F0C">
        <w:rPr>
          <w:rFonts w:ascii="ＭＳ 明朝" w:eastAsia="ＭＳ 明朝" w:hAnsi="ＭＳ 明朝" w:hint="eastAsia"/>
          <w:color w:val="000000" w:themeColor="text1"/>
        </w:rPr>
        <w:t xml:space="preserve">　</w:t>
      </w:r>
      <w:r w:rsidRPr="00832F0C">
        <w:rPr>
          <w:rFonts w:ascii="ＭＳ 明朝" w:eastAsia="ＭＳ 明朝" w:hAnsi="ＭＳ 明朝" w:hint="eastAsia"/>
          <w:color w:val="000000" w:themeColor="text1"/>
        </w:rPr>
        <w:t xml:space="preserve">得点　＝　</w:t>
      </w:r>
      <w:r w:rsidRPr="00832F0C">
        <w:rPr>
          <w:rFonts w:ascii="ＭＳ 明朝" w:eastAsia="ＭＳ 明朝" w:hAnsi="ＭＳ 明朝"/>
          <w:color w:val="000000" w:themeColor="text1"/>
        </w:rPr>
        <w:t xml:space="preserve">35点　</w:t>
      </w:r>
      <w:r w:rsidR="00DF3C29" w:rsidRPr="00832F0C">
        <w:rPr>
          <w:rFonts w:ascii="ＭＳ 明朝" w:eastAsia="ＭＳ 明朝" w:hAnsi="ＭＳ 明朝" w:hint="eastAsia"/>
          <w:color w:val="000000" w:themeColor="text1"/>
        </w:rPr>
        <w:t xml:space="preserve">－　｛ 437.5　×　（　</w:t>
      </w:r>
      <m:oMath>
        <m:f>
          <m:fPr>
            <m:ctrlPr>
              <w:rPr>
                <w:rFonts w:ascii="Cambria Math" w:eastAsia="ＭＳ 明朝" w:hAnsi="Cambria Math"/>
                <w:color w:val="000000" w:themeColor="text1"/>
                <w:sz w:val="28"/>
                <w:szCs w:val="28"/>
              </w:rPr>
            </m:ctrlPr>
          </m:fPr>
          <m:num>
            <m:r>
              <m:rPr>
                <m:sty m:val="p"/>
              </m:rPr>
              <w:rPr>
                <w:rFonts w:ascii="Cambria Math" w:eastAsia="ＭＳ 明朝" w:hAnsi="Cambria Math" w:hint="eastAsia"/>
                <w:color w:val="000000" w:themeColor="text1"/>
                <w:sz w:val="28"/>
                <w:szCs w:val="28"/>
              </w:rPr>
              <m:t>当該応募者の提案額</m:t>
            </m:r>
          </m:num>
          <m:den>
            <m:r>
              <m:rPr>
                <m:sty m:val="p"/>
              </m:rPr>
              <w:rPr>
                <w:rFonts w:ascii="Cambria Math" w:eastAsia="ＭＳ 明朝" w:hAnsi="Cambria Math" w:hint="eastAsia"/>
                <w:color w:val="000000" w:themeColor="text1"/>
                <w:sz w:val="28"/>
                <w:szCs w:val="28"/>
              </w:rPr>
              <m:t>買取上限額</m:t>
            </m:r>
          </m:den>
        </m:f>
      </m:oMath>
      <w:r w:rsidR="00DF3C29" w:rsidRPr="00832F0C">
        <w:rPr>
          <w:rFonts w:ascii="ＭＳ 明朝" w:eastAsia="ＭＳ 明朝" w:hAnsi="ＭＳ 明朝" w:hint="eastAsia"/>
          <w:color w:val="000000" w:themeColor="text1"/>
        </w:rPr>
        <w:t xml:space="preserve">　－0.8）² ｝</w:t>
      </w:r>
    </w:p>
    <w:p w14:paraId="0253BA13" w14:textId="77777777" w:rsidR="00B55F05" w:rsidRPr="00832F0C" w:rsidRDefault="00B55F05" w:rsidP="00427DEF">
      <w:pPr>
        <w:widowControl/>
        <w:jc w:val="left"/>
        <w:rPr>
          <w:rFonts w:ascii="ＭＳ 明朝" w:eastAsia="ＭＳ 明朝" w:hAnsi="ＭＳ 明朝"/>
          <w:color w:val="000000" w:themeColor="text1"/>
        </w:rPr>
      </w:pPr>
    </w:p>
    <w:p w14:paraId="4CF56E65" w14:textId="56D83647" w:rsidR="00427DEF" w:rsidRPr="00832F0C" w:rsidRDefault="00427DEF" w:rsidP="00983798">
      <w:pPr>
        <w:widowControl/>
        <w:ind w:firstLineChars="200" w:firstLine="420"/>
        <w:jc w:val="left"/>
        <w:rPr>
          <w:rFonts w:ascii="ＭＳ 明朝" w:eastAsia="ＭＳ 明朝" w:hAnsi="ＭＳ 明朝"/>
          <w:color w:val="000000" w:themeColor="text1"/>
        </w:rPr>
      </w:pPr>
      <w:r w:rsidRPr="00832F0C">
        <w:rPr>
          <w:rFonts w:ascii="ＭＳ 明朝" w:eastAsia="ＭＳ 明朝" w:hAnsi="ＭＳ 明朝" w:hint="eastAsia"/>
          <w:color w:val="000000" w:themeColor="text1"/>
        </w:rPr>
        <w:t>【</w:t>
      </w:r>
      <w:r w:rsidR="00480A8C" w:rsidRPr="00832F0C">
        <w:rPr>
          <w:rFonts w:ascii="ＭＳ 明朝" w:eastAsia="ＭＳ 明朝" w:hAnsi="ＭＳ 明朝" w:hint="eastAsia"/>
          <w:color w:val="000000" w:themeColor="text1"/>
        </w:rPr>
        <w:t>本件土地</w:t>
      </w:r>
      <w:r w:rsidRPr="00832F0C">
        <w:rPr>
          <w:rFonts w:ascii="ＭＳ 明朝" w:eastAsia="ＭＳ 明朝" w:hAnsi="ＭＳ 明朝" w:hint="eastAsia"/>
          <w:color w:val="000000" w:themeColor="text1"/>
        </w:rPr>
        <w:t>Ｂ</w:t>
      </w:r>
      <w:r w:rsidR="00480A8C" w:rsidRPr="00832F0C">
        <w:rPr>
          <w:rFonts w:ascii="ＭＳ 明朝" w:eastAsia="ＭＳ 明朝" w:hAnsi="ＭＳ 明朝" w:hint="eastAsia"/>
          <w:color w:val="000000" w:themeColor="text1"/>
        </w:rPr>
        <w:t>（及び本件土地Ｃ１）</w:t>
      </w:r>
      <w:r w:rsidR="00785902" w:rsidRPr="00832F0C">
        <w:rPr>
          <w:rFonts w:ascii="ＭＳ 明朝" w:eastAsia="ＭＳ 明朝" w:hAnsi="ＭＳ 明朝"/>
          <w:color w:val="000000" w:themeColor="text1"/>
        </w:rPr>
        <w:t>】</w:t>
      </w:r>
    </w:p>
    <w:p w14:paraId="20753761" w14:textId="5295C618" w:rsidR="00D91786" w:rsidRPr="00832F0C" w:rsidRDefault="00427DEF" w:rsidP="00983798">
      <w:pPr>
        <w:widowControl/>
        <w:ind w:left="630" w:hangingChars="300" w:hanging="630"/>
        <w:jc w:val="left"/>
        <w:rPr>
          <w:rFonts w:ascii="ＭＳ 明朝" w:eastAsia="ＭＳ 明朝" w:hAnsi="ＭＳ 明朝"/>
          <w:color w:val="000000" w:themeColor="text1"/>
        </w:rPr>
      </w:pPr>
      <w:r w:rsidRPr="00832F0C">
        <w:rPr>
          <w:rFonts w:ascii="ＭＳ 明朝" w:eastAsia="ＭＳ 明朝" w:hAnsi="ＭＳ 明朝" w:hint="eastAsia"/>
          <w:color w:val="000000" w:themeColor="text1"/>
        </w:rPr>
        <w:t xml:space="preserve">　</w:t>
      </w:r>
      <w:r w:rsidR="00C04651" w:rsidRPr="00832F0C">
        <w:rPr>
          <w:rFonts w:ascii="ＭＳ 明朝" w:eastAsia="ＭＳ 明朝" w:hAnsi="ＭＳ 明朝" w:hint="eastAsia"/>
          <w:color w:val="000000" w:themeColor="text1"/>
        </w:rPr>
        <w:t xml:space="preserve">　　　</w:t>
      </w:r>
      <w:r w:rsidR="00480A8C" w:rsidRPr="00832F0C">
        <w:rPr>
          <w:rFonts w:ascii="ＭＳ 明朝" w:eastAsia="ＭＳ 明朝" w:hAnsi="ＭＳ 明朝" w:hint="eastAsia"/>
          <w:color w:val="000000" w:themeColor="text1"/>
        </w:rPr>
        <w:t>本件土地</w:t>
      </w:r>
      <w:r w:rsidRPr="00832F0C">
        <w:rPr>
          <w:rFonts w:ascii="ＭＳ 明朝" w:eastAsia="ＭＳ 明朝" w:hAnsi="ＭＳ 明朝" w:hint="eastAsia"/>
          <w:color w:val="000000" w:themeColor="text1"/>
        </w:rPr>
        <w:t>Ｂ</w:t>
      </w:r>
      <w:r w:rsidR="0017724C" w:rsidRPr="00832F0C">
        <w:rPr>
          <w:rFonts w:ascii="ＭＳ 明朝" w:eastAsia="ＭＳ 明朝" w:hAnsi="ＭＳ 明朝" w:hint="eastAsia"/>
          <w:color w:val="000000" w:themeColor="text1"/>
        </w:rPr>
        <w:t>（及び本件土地Ｃ１）</w:t>
      </w:r>
      <w:r w:rsidRPr="00832F0C">
        <w:rPr>
          <w:rFonts w:ascii="ＭＳ 明朝" w:eastAsia="ＭＳ 明朝" w:hAnsi="ＭＳ 明朝" w:hint="eastAsia"/>
          <w:color w:val="000000" w:themeColor="text1"/>
        </w:rPr>
        <w:t>の定量的評価</w:t>
      </w:r>
      <w:r w:rsidR="000C4067" w:rsidRPr="00832F0C">
        <w:rPr>
          <w:rFonts w:ascii="ＭＳ 明朝" w:eastAsia="ＭＳ 明朝" w:hAnsi="ＭＳ 明朝" w:hint="eastAsia"/>
          <w:color w:val="000000" w:themeColor="text1"/>
        </w:rPr>
        <w:t>の得点</w:t>
      </w:r>
      <w:r w:rsidRPr="00832F0C">
        <w:rPr>
          <w:rFonts w:ascii="ＭＳ 明朝" w:eastAsia="ＭＳ 明朝" w:hAnsi="ＭＳ 明朝" w:hint="eastAsia"/>
          <w:color w:val="000000" w:themeColor="text1"/>
        </w:rPr>
        <w:t>は、</w:t>
      </w:r>
      <w:r w:rsidRPr="00832F0C">
        <w:rPr>
          <w:rFonts w:ascii="ＭＳ 明朝" w:eastAsia="ＭＳ 明朝" w:hAnsi="ＭＳ 明朝"/>
          <w:color w:val="000000" w:themeColor="text1"/>
        </w:rPr>
        <w:t>提案中最も高い</w:t>
      </w:r>
      <w:r w:rsidRPr="00832F0C">
        <w:rPr>
          <w:rFonts w:ascii="ＭＳ 明朝" w:eastAsia="ＭＳ 明朝" w:hAnsi="ＭＳ 明朝" w:hint="eastAsia"/>
          <w:color w:val="000000" w:themeColor="text1"/>
        </w:rPr>
        <w:t>月額</w:t>
      </w:r>
      <w:r w:rsidRPr="00832F0C">
        <w:rPr>
          <w:rFonts w:ascii="ＭＳ 明朝" w:eastAsia="ＭＳ 明朝" w:hAnsi="ＭＳ 明朝"/>
          <w:color w:val="000000" w:themeColor="text1"/>
        </w:rPr>
        <w:t>貸付単価を</w:t>
      </w:r>
      <w:r w:rsidRPr="00832F0C">
        <w:rPr>
          <w:rFonts w:ascii="ＭＳ 明朝" w:eastAsia="ＭＳ 明朝" w:hAnsi="ＭＳ 明朝" w:hint="eastAsia"/>
          <w:color w:val="000000" w:themeColor="text1"/>
        </w:rPr>
        <w:t>分母</w:t>
      </w:r>
      <w:r w:rsidRPr="00832F0C">
        <w:rPr>
          <w:rFonts w:ascii="ＭＳ 明朝" w:eastAsia="ＭＳ 明朝" w:hAnsi="ＭＳ 明朝"/>
          <w:color w:val="000000" w:themeColor="text1"/>
        </w:rPr>
        <w:t>とし</w:t>
      </w:r>
      <w:r w:rsidRPr="00832F0C">
        <w:rPr>
          <w:rFonts w:ascii="ＭＳ 明朝" w:eastAsia="ＭＳ 明朝" w:hAnsi="ＭＳ 明朝" w:hint="eastAsia"/>
          <w:color w:val="000000" w:themeColor="text1"/>
        </w:rPr>
        <w:t>、当該応募者の提案する月額貸付単価を分子として、次式により算定</w:t>
      </w:r>
      <w:r w:rsidRPr="00832F0C">
        <w:rPr>
          <w:rFonts w:ascii="ＭＳ 明朝" w:eastAsia="ＭＳ 明朝" w:hAnsi="ＭＳ 明朝"/>
          <w:color w:val="000000" w:themeColor="text1"/>
        </w:rPr>
        <w:t>する。</w:t>
      </w:r>
    </w:p>
    <w:p w14:paraId="4B584BB1" w14:textId="56DD7370" w:rsidR="00427DEF" w:rsidRPr="00832F0C" w:rsidRDefault="00427DEF" w:rsidP="00832F0C">
      <w:pPr>
        <w:widowControl/>
        <w:ind w:leftChars="300" w:left="630" w:firstLineChars="100" w:firstLine="210"/>
        <w:jc w:val="left"/>
        <w:rPr>
          <w:rFonts w:ascii="ＭＳ 明朝" w:eastAsia="ＭＳ 明朝" w:hAnsi="ＭＳ 明朝"/>
          <w:color w:val="000000" w:themeColor="text1"/>
        </w:rPr>
      </w:pPr>
      <w:r w:rsidRPr="00832F0C">
        <w:rPr>
          <w:rFonts w:ascii="ＭＳ 明朝" w:eastAsia="ＭＳ 明朝" w:hAnsi="ＭＳ 明朝" w:hint="eastAsia"/>
          <w:color w:val="000000" w:themeColor="text1"/>
        </w:rPr>
        <w:t>なお、</w:t>
      </w:r>
      <w:r w:rsidR="00D91786" w:rsidRPr="00832F0C">
        <w:rPr>
          <w:rFonts w:ascii="ＭＳ 明朝" w:eastAsia="ＭＳ 明朝" w:hAnsi="ＭＳ 明朝" w:hint="eastAsia"/>
          <w:color w:val="000000" w:themeColor="text1"/>
        </w:rPr>
        <w:t>月額貸付単価の</w:t>
      </w:r>
      <w:r w:rsidR="00ED52C0" w:rsidRPr="00832F0C">
        <w:rPr>
          <w:rFonts w:ascii="ＭＳ 明朝" w:eastAsia="ＭＳ 明朝" w:hAnsi="ＭＳ 明朝" w:hint="eastAsia"/>
          <w:color w:val="000000" w:themeColor="text1"/>
        </w:rPr>
        <w:t>下限</w:t>
      </w:r>
      <w:r w:rsidR="00C531E3" w:rsidRPr="00832F0C">
        <w:rPr>
          <w:rFonts w:ascii="ＭＳ 明朝" w:eastAsia="ＭＳ 明朝" w:hAnsi="ＭＳ 明朝" w:hint="eastAsia"/>
          <w:color w:val="000000" w:themeColor="text1"/>
        </w:rPr>
        <w:t>額</w:t>
      </w:r>
      <w:r w:rsidR="00D91786" w:rsidRPr="00832F0C">
        <w:rPr>
          <w:rFonts w:ascii="ＭＳ 明朝" w:eastAsia="ＭＳ 明朝" w:hAnsi="ＭＳ 明朝" w:hint="eastAsia"/>
          <w:color w:val="000000" w:themeColor="text1"/>
        </w:rPr>
        <w:t>は</w:t>
      </w:r>
      <w:r w:rsidR="00F40D89" w:rsidRPr="00832F0C">
        <w:rPr>
          <w:rFonts w:ascii="ＭＳ 明朝" w:eastAsia="ＭＳ 明朝" w:hAnsi="ＭＳ 明朝"/>
          <w:color w:val="000000" w:themeColor="text1"/>
        </w:rPr>
        <w:t>2,420円</w:t>
      </w:r>
      <w:r w:rsidR="00D91786" w:rsidRPr="00832F0C">
        <w:rPr>
          <w:rFonts w:ascii="ＭＳ 明朝" w:eastAsia="ＭＳ 明朝" w:hAnsi="ＭＳ 明朝"/>
          <w:color w:val="000000" w:themeColor="text1"/>
        </w:rPr>
        <w:t>/㎡・月と</w:t>
      </w:r>
      <w:r w:rsidR="00D91786" w:rsidRPr="00832F0C">
        <w:rPr>
          <w:rFonts w:ascii="ＭＳ 明朝" w:eastAsia="ＭＳ 明朝" w:hAnsi="ＭＳ 明朝" w:hint="eastAsia"/>
          <w:color w:val="000000" w:themeColor="text1"/>
        </w:rPr>
        <w:t>し、</w:t>
      </w:r>
      <w:r w:rsidR="00544DE3" w:rsidRPr="00832F0C">
        <w:rPr>
          <w:rFonts w:ascii="ＭＳ 明朝" w:eastAsia="ＭＳ 明朝" w:hAnsi="ＭＳ 明朝" w:hint="eastAsia"/>
          <w:color w:val="000000" w:themeColor="text1"/>
        </w:rPr>
        <w:t>当該</w:t>
      </w:r>
      <w:r w:rsidR="00ED52C0" w:rsidRPr="00832F0C">
        <w:rPr>
          <w:rFonts w:ascii="ＭＳ 明朝" w:eastAsia="ＭＳ 明朝" w:hAnsi="ＭＳ 明朝" w:hint="eastAsia"/>
          <w:color w:val="000000" w:themeColor="text1"/>
        </w:rPr>
        <w:t>下限</w:t>
      </w:r>
      <w:r w:rsidR="00544DE3" w:rsidRPr="00832F0C">
        <w:rPr>
          <w:rFonts w:ascii="ＭＳ 明朝" w:eastAsia="ＭＳ 明朝" w:hAnsi="ＭＳ 明朝" w:hint="eastAsia"/>
          <w:color w:val="000000" w:themeColor="text1"/>
        </w:rPr>
        <w:t>額</w:t>
      </w:r>
      <w:r w:rsidR="00D91786" w:rsidRPr="00832F0C">
        <w:rPr>
          <w:rFonts w:ascii="ＭＳ 明朝" w:eastAsia="ＭＳ 明朝" w:hAnsi="ＭＳ 明朝"/>
          <w:color w:val="000000" w:themeColor="text1"/>
        </w:rPr>
        <w:t>を下回る</w:t>
      </w:r>
      <w:r w:rsidR="00544DE3" w:rsidRPr="00832F0C">
        <w:rPr>
          <w:rFonts w:ascii="ＭＳ 明朝" w:eastAsia="ＭＳ 明朝" w:hAnsi="ＭＳ 明朝" w:hint="eastAsia"/>
          <w:color w:val="000000" w:themeColor="text1"/>
        </w:rPr>
        <w:t>場合</w:t>
      </w:r>
      <w:r w:rsidR="00D91786" w:rsidRPr="00832F0C">
        <w:rPr>
          <w:rFonts w:ascii="ＭＳ 明朝" w:eastAsia="ＭＳ 明朝" w:hAnsi="ＭＳ 明朝"/>
          <w:color w:val="000000" w:themeColor="text1"/>
        </w:rPr>
        <w:t>は失格とする。</w:t>
      </w:r>
      <w:r w:rsidR="00D91786" w:rsidRPr="00832F0C">
        <w:rPr>
          <w:rFonts w:ascii="ＭＳ 明朝" w:eastAsia="ＭＳ 明朝" w:hAnsi="ＭＳ 明朝" w:hint="eastAsia"/>
          <w:color w:val="000000" w:themeColor="text1"/>
        </w:rPr>
        <w:t>また、得点は小数点以下第３位を四捨五入して求めるものとする。</w:t>
      </w:r>
    </w:p>
    <w:p w14:paraId="436FFCC0" w14:textId="671D153C" w:rsidR="00D91786" w:rsidRPr="00832F0C" w:rsidRDefault="00D91786" w:rsidP="00983798">
      <w:pPr>
        <w:widowControl/>
        <w:ind w:left="630" w:hangingChars="300" w:hanging="630"/>
        <w:jc w:val="left"/>
        <w:rPr>
          <w:rFonts w:ascii="ＭＳ 明朝" w:eastAsia="ＭＳ 明朝" w:hAnsi="ＭＳ 明朝"/>
          <w:color w:val="000000" w:themeColor="text1"/>
        </w:rPr>
      </w:pPr>
      <w:r w:rsidRPr="00832F0C">
        <w:rPr>
          <w:rFonts w:ascii="ＭＳ 明朝" w:eastAsia="ＭＳ 明朝" w:hAnsi="ＭＳ 明朝" w:hint="eastAsia"/>
          <w:color w:val="000000" w:themeColor="text1"/>
        </w:rPr>
        <w:t xml:space="preserve">　　　　</w:t>
      </w:r>
    </w:p>
    <w:p w14:paraId="155CA417" w14:textId="3A50A28B" w:rsidR="00427DEF" w:rsidRPr="00832F0C" w:rsidRDefault="00475B12" w:rsidP="00427DEF">
      <w:pPr>
        <w:widowControl/>
        <w:jc w:val="left"/>
        <w:rPr>
          <w:rFonts w:ascii="ＭＳ 明朝" w:eastAsia="ＭＳ 明朝" w:hAnsi="ＭＳ 明朝"/>
          <w:color w:val="000000" w:themeColor="text1"/>
        </w:rPr>
      </w:pPr>
      <w:r w:rsidRPr="00832F0C">
        <w:rPr>
          <w:rFonts w:ascii="ＭＳ 明朝" w:eastAsia="ＭＳ 明朝" w:hAnsi="ＭＳ 明朝" w:hint="eastAsia"/>
          <w:noProof/>
          <w:color w:val="000000" w:themeColor="text1"/>
        </w:rPr>
        <mc:AlternateContent>
          <mc:Choice Requires="wps">
            <w:drawing>
              <wp:anchor distT="0" distB="0" distL="114300" distR="114300" simplePos="0" relativeHeight="251676672" behindDoc="0" locked="0" layoutInCell="1" allowOverlap="1" wp14:anchorId="445FF9DF" wp14:editId="4340AF41">
                <wp:simplePos x="0" y="0"/>
                <wp:positionH relativeFrom="column">
                  <wp:posOffset>404495</wp:posOffset>
                </wp:positionH>
                <wp:positionV relativeFrom="paragraph">
                  <wp:posOffset>227965</wp:posOffset>
                </wp:positionV>
                <wp:extent cx="4728210" cy="485775"/>
                <wp:effectExtent l="0" t="0" r="15240" b="28575"/>
                <wp:wrapNone/>
                <wp:docPr id="786691345" name="正方形/長方形 20"/>
                <wp:cNvGraphicFramePr/>
                <a:graphic xmlns:a="http://schemas.openxmlformats.org/drawingml/2006/main">
                  <a:graphicData uri="http://schemas.microsoft.com/office/word/2010/wordprocessingShape">
                    <wps:wsp>
                      <wps:cNvSpPr/>
                      <wps:spPr>
                        <a:xfrm>
                          <a:off x="0" y="0"/>
                          <a:ext cx="4728210" cy="48577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E243D" id="正方形/長方形 20" o:spid="_x0000_s1026" style="position:absolute;margin-left:31.85pt;margin-top:17.95pt;width:372.3pt;height:38.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" filled="f" strokecolor="#172c51" strokeweight="1pt"/>
            </w:pict>
          </mc:Fallback>
        </mc:AlternateContent>
      </w:r>
      <w:r w:rsidR="00427DEF" w:rsidRPr="00832F0C">
        <w:rPr>
          <w:rFonts w:ascii="ＭＳ 明朝" w:eastAsia="ＭＳ 明朝" w:hAnsi="ＭＳ 明朝" w:hint="eastAsia"/>
          <w:color w:val="000000" w:themeColor="text1"/>
        </w:rPr>
        <w:t xml:space="preserve">　</w:t>
      </w:r>
      <w:r w:rsidR="00C04651" w:rsidRPr="00832F0C">
        <w:rPr>
          <w:rFonts w:ascii="ＭＳ 明朝" w:eastAsia="ＭＳ 明朝" w:hAnsi="ＭＳ 明朝" w:hint="eastAsia"/>
          <w:color w:val="000000" w:themeColor="text1"/>
        </w:rPr>
        <w:t xml:space="preserve">　　</w:t>
      </w:r>
      <w:r w:rsidR="00427DEF" w:rsidRPr="00832F0C">
        <w:rPr>
          <w:rFonts w:ascii="ＭＳ 明朝" w:eastAsia="ＭＳ 明朝" w:hAnsi="ＭＳ 明朝" w:hint="eastAsia"/>
          <w:color w:val="000000" w:themeColor="text1"/>
        </w:rPr>
        <w:t>（計算式）</w:t>
      </w:r>
    </w:p>
    <w:p w14:paraId="1E0FB138" w14:textId="4C9DCD22" w:rsidR="00427DEF" w:rsidRPr="00832F0C" w:rsidRDefault="00427DEF" w:rsidP="00427DEF">
      <w:pPr>
        <w:widowControl/>
        <w:jc w:val="left"/>
        <w:rPr>
          <w:rFonts w:ascii="ＭＳ 明朝" w:eastAsia="ＭＳ 明朝" w:hAnsi="ＭＳ 明朝"/>
          <w:color w:val="000000" w:themeColor="text1"/>
        </w:rPr>
      </w:pPr>
      <w:r w:rsidRPr="00832F0C">
        <w:rPr>
          <w:rFonts w:ascii="ＭＳ 明朝" w:eastAsia="ＭＳ 明朝" w:hAnsi="ＭＳ 明朝" w:hint="eastAsia"/>
          <w:color w:val="000000" w:themeColor="text1"/>
        </w:rPr>
        <w:t xml:space="preserve">　</w:t>
      </w:r>
      <w:r w:rsidR="00C04651" w:rsidRPr="00832F0C">
        <w:rPr>
          <w:rFonts w:ascii="ＭＳ 明朝" w:eastAsia="ＭＳ 明朝" w:hAnsi="ＭＳ 明朝" w:hint="eastAsia"/>
          <w:color w:val="000000" w:themeColor="text1"/>
        </w:rPr>
        <w:t xml:space="preserve">　　</w:t>
      </w:r>
      <w:r w:rsidRPr="00832F0C">
        <w:rPr>
          <w:rFonts w:ascii="ＭＳ 明朝" w:eastAsia="ＭＳ 明朝" w:hAnsi="ＭＳ 明朝" w:hint="eastAsia"/>
          <w:color w:val="000000" w:themeColor="text1"/>
        </w:rPr>
        <w:t xml:space="preserve">　得点　＝　165点　×　</w:t>
      </w:r>
      <w:r w:rsidR="00F735E2" w:rsidRPr="00832F0C">
        <w:rPr>
          <w:rFonts w:ascii="ＭＳ 明朝" w:eastAsia="ＭＳ 明朝" w:hAnsi="ＭＳ 明朝" w:hint="eastAsia"/>
          <w:color w:val="000000" w:themeColor="text1"/>
        </w:rPr>
        <w:t>（</w:t>
      </w:r>
      <m:oMath>
        <m:r>
          <w:rPr>
            <w:rFonts w:ascii="Cambria Math" w:eastAsia="ＭＳ 明朝" w:hAnsi="Cambria Math" w:hint="eastAsia"/>
            <w:color w:val="000000" w:themeColor="text1"/>
          </w:rPr>
          <m:t xml:space="preserve">　</m:t>
        </m:r>
        <m:f>
          <m:fPr>
            <m:ctrlPr>
              <w:rPr>
                <w:rFonts w:ascii="Cambria Math" w:eastAsia="ＭＳ 明朝" w:hAnsi="Cambria Math"/>
                <w:color w:val="000000" w:themeColor="text1"/>
                <w:sz w:val="28"/>
                <w:szCs w:val="28"/>
              </w:rPr>
            </m:ctrlPr>
          </m:fPr>
          <m:num>
            <m:r>
              <m:rPr>
                <m:sty m:val="p"/>
              </m:rPr>
              <w:rPr>
                <w:rFonts w:ascii="Cambria Math" w:eastAsia="ＭＳ 明朝" w:hAnsi="Cambria Math" w:hint="eastAsia"/>
                <w:color w:val="000000" w:themeColor="text1"/>
                <w:sz w:val="28"/>
                <w:szCs w:val="28"/>
              </w:rPr>
              <m:t>当該応募者の提案する月額貸付単価</m:t>
            </m:r>
            <m:ctrlPr>
              <w:rPr>
                <w:rFonts w:ascii="Cambria Math" w:eastAsia="ＭＳ 明朝" w:hAnsi="Cambria Math"/>
                <w:i/>
                <w:color w:val="000000" w:themeColor="text1"/>
                <w:sz w:val="28"/>
                <w:szCs w:val="28"/>
              </w:rPr>
            </m:ctrlPr>
          </m:num>
          <m:den>
            <m:r>
              <m:rPr>
                <m:sty m:val="p"/>
              </m:rPr>
              <w:rPr>
                <w:rFonts w:ascii="Cambria Math" w:eastAsia="ＭＳ 明朝" w:hAnsi="Cambria Math" w:hint="eastAsia"/>
                <w:color w:val="000000" w:themeColor="text1"/>
                <w:sz w:val="28"/>
                <w:szCs w:val="28"/>
              </w:rPr>
              <m:t>提案された最も高い月額貸付単価</m:t>
            </m:r>
          </m:den>
        </m:f>
        <m:r>
          <w:rPr>
            <w:rFonts w:ascii="Cambria Math" w:eastAsia="ＭＳ 明朝" w:hAnsi="Cambria Math" w:hint="eastAsia"/>
            <w:color w:val="000000" w:themeColor="text1"/>
            <w:sz w:val="28"/>
            <w:szCs w:val="28"/>
          </w:rPr>
          <m:t xml:space="preserve">　</m:t>
        </m:r>
      </m:oMath>
      <w:r w:rsidR="00F735E2" w:rsidRPr="00832F0C">
        <w:rPr>
          <w:rFonts w:ascii="ＭＳ 明朝" w:eastAsia="ＭＳ 明朝" w:hAnsi="ＭＳ 明朝" w:hint="eastAsia"/>
          <w:color w:val="000000" w:themeColor="text1"/>
          <w:sz w:val="28"/>
          <w:szCs w:val="28"/>
        </w:rPr>
        <w:t>）</w:t>
      </w:r>
    </w:p>
    <w:p w14:paraId="58CB2CA9" w14:textId="77777777" w:rsidR="004E4054" w:rsidRPr="00832F0C" w:rsidRDefault="004E4054">
      <w:pPr>
        <w:widowControl/>
        <w:jc w:val="left"/>
        <w:rPr>
          <w:rFonts w:ascii="ＭＳ 明朝" w:eastAsia="ＭＳ 明朝" w:hAnsi="ＭＳ 明朝"/>
          <w:color w:val="000000" w:themeColor="text1"/>
        </w:rPr>
      </w:pPr>
    </w:p>
    <w:p w14:paraId="5941E152" w14:textId="69080074" w:rsidR="00621908" w:rsidRPr="00832F0C" w:rsidRDefault="000B5746" w:rsidP="008C263B">
      <w:pPr>
        <w:pStyle w:val="1"/>
        <w:rPr>
          <w:rFonts w:ascii="ＭＳ 明朝" w:hAnsi="ＭＳ 明朝"/>
          <w:sz w:val="22"/>
          <w:szCs w:val="22"/>
        </w:rPr>
      </w:pPr>
      <w:bookmarkStart w:id="18" w:name="_Toc190822231"/>
      <w:r w:rsidRPr="00832F0C">
        <w:rPr>
          <w:rFonts w:ascii="ＭＳ 明朝" w:hAnsi="ＭＳ 明朝" w:hint="eastAsia"/>
          <w:color w:val="000000" w:themeColor="text1"/>
          <w:sz w:val="22"/>
          <w:szCs w:val="22"/>
        </w:rPr>
        <w:lastRenderedPageBreak/>
        <w:t>７</w:t>
      </w:r>
      <w:r w:rsidR="00621908" w:rsidRPr="00832F0C">
        <w:rPr>
          <w:rFonts w:ascii="ＭＳ 明朝" w:hAnsi="ＭＳ 明朝" w:hint="eastAsia"/>
          <w:color w:val="000000" w:themeColor="text1"/>
          <w:sz w:val="22"/>
          <w:szCs w:val="22"/>
        </w:rPr>
        <w:t xml:space="preserve">　</w:t>
      </w:r>
      <w:r w:rsidR="00C10194" w:rsidRPr="00832F0C">
        <w:rPr>
          <w:rFonts w:ascii="ＭＳ 明朝" w:hAnsi="ＭＳ 明朝" w:hint="eastAsia"/>
          <w:sz w:val="22"/>
          <w:szCs w:val="22"/>
        </w:rPr>
        <w:t>優先交渉権者</w:t>
      </w:r>
      <w:r w:rsidR="0063480D" w:rsidRPr="00832F0C">
        <w:rPr>
          <w:rFonts w:ascii="ＭＳ 明朝" w:hAnsi="ＭＳ 明朝" w:hint="eastAsia"/>
          <w:sz w:val="22"/>
          <w:szCs w:val="22"/>
        </w:rPr>
        <w:t>及び次点優先交渉権者</w:t>
      </w:r>
      <w:r w:rsidR="00C10194" w:rsidRPr="00832F0C">
        <w:rPr>
          <w:rFonts w:ascii="ＭＳ 明朝" w:hAnsi="ＭＳ 明朝" w:hint="eastAsia"/>
          <w:sz w:val="22"/>
          <w:szCs w:val="22"/>
        </w:rPr>
        <w:t>の選定</w:t>
      </w:r>
      <w:bookmarkEnd w:id="18"/>
    </w:p>
    <w:p w14:paraId="60F2B5C3" w14:textId="13C1C959" w:rsidR="0091311B" w:rsidRPr="00832F0C" w:rsidRDefault="00621908" w:rsidP="00621908">
      <w:pPr>
        <w:widowControl/>
        <w:jc w:val="left"/>
        <w:rPr>
          <w:rFonts w:ascii="ＭＳ 明朝" w:eastAsia="ＭＳ 明朝" w:hAnsi="ＭＳ 明朝"/>
        </w:rPr>
      </w:pPr>
      <w:r w:rsidRPr="00832F0C">
        <w:rPr>
          <w:rFonts w:ascii="ＭＳ 明朝" w:eastAsia="ＭＳ 明朝" w:hAnsi="ＭＳ 明朝" w:hint="eastAsia"/>
        </w:rPr>
        <w:t xml:space="preserve">　</w:t>
      </w:r>
      <w:r w:rsidRPr="00832F0C">
        <w:rPr>
          <w:rFonts w:ascii="ＭＳ 明朝" w:eastAsia="ＭＳ 明朝" w:hAnsi="ＭＳ 明朝"/>
        </w:rPr>
        <w:t>定性的</w:t>
      </w:r>
      <w:r w:rsidR="000264B8" w:rsidRPr="00832F0C">
        <w:rPr>
          <w:rFonts w:ascii="ＭＳ 明朝" w:eastAsia="ＭＳ 明朝" w:hAnsi="ＭＳ 明朝" w:hint="eastAsia"/>
        </w:rPr>
        <w:t>評価</w:t>
      </w:r>
      <w:r w:rsidRPr="00832F0C">
        <w:rPr>
          <w:rFonts w:ascii="ＭＳ 明朝" w:eastAsia="ＭＳ 明朝" w:hAnsi="ＭＳ 明朝"/>
        </w:rPr>
        <w:t>の得点</w:t>
      </w:r>
      <w:r w:rsidR="0091311B" w:rsidRPr="00832F0C">
        <w:rPr>
          <w:rFonts w:ascii="ＭＳ 明朝" w:eastAsia="ＭＳ 明朝" w:hAnsi="ＭＳ 明朝" w:hint="eastAsia"/>
        </w:rPr>
        <w:t>と定量的評価の得点</w:t>
      </w:r>
      <w:r w:rsidR="000264B8" w:rsidRPr="00832F0C">
        <w:rPr>
          <w:rFonts w:ascii="ＭＳ 明朝" w:eastAsia="ＭＳ 明朝" w:hAnsi="ＭＳ 明朝" w:hint="eastAsia"/>
        </w:rPr>
        <w:t>の</w:t>
      </w:r>
      <w:r w:rsidRPr="00832F0C">
        <w:rPr>
          <w:rFonts w:ascii="ＭＳ 明朝" w:eastAsia="ＭＳ 明朝" w:hAnsi="ＭＳ 明朝" w:hint="eastAsia"/>
        </w:rPr>
        <w:t>合計を</w:t>
      </w:r>
      <w:r w:rsidRPr="00832F0C">
        <w:rPr>
          <w:rFonts w:ascii="ＭＳ 明朝" w:eastAsia="ＭＳ 明朝" w:hAnsi="ＭＳ 明朝"/>
        </w:rPr>
        <w:t>その応募者の</w:t>
      </w:r>
      <w:r w:rsidR="007979CF" w:rsidRPr="00832F0C">
        <w:rPr>
          <w:rFonts w:ascii="ＭＳ 明朝" w:eastAsia="ＭＳ 明朝" w:hAnsi="ＭＳ 明朝" w:hint="eastAsia"/>
        </w:rPr>
        <w:t>総合</w:t>
      </w:r>
      <w:r w:rsidRPr="00832F0C">
        <w:rPr>
          <w:rFonts w:ascii="ＭＳ 明朝" w:eastAsia="ＭＳ 明朝" w:hAnsi="ＭＳ 明朝" w:hint="eastAsia"/>
        </w:rPr>
        <w:t>評価値</w:t>
      </w:r>
      <w:r w:rsidRPr="00832F0C">
        <w:rPr>
          <w:rFonts w:ascii="ＭＳ 明朝" w:eastAsia="ＭＳ 明朝" w:hAnsi="ＭＳ 明朝"/>
        </w:rPr>
        <w:t>と</w:t>
      </w:r>
      <w:r w:rsidR="00837BEE" w:rsidRPr="00832F0C">
        <w:rPr>
          <w:rFonts w:ascii="ＭＳ 明朝" w:eastAsia="ＭＳ 明朝" w:hAnsi="ＭＳ 明朝" w:hint="eastAsia"/>
        </w:rPr>
        <w:t>し</w:t>
      </w:r>
      <w:r w:rsidR="00413E78" w:rsidRPr="00832F0C">
        <w:rPr>
          <w:rFonts w:ascii="ＭＳ 明朝" w:eastAsia="ＭＳ 明朝" w:hAnsi="ＭＳ 明朝" w:hint="eastAsia"/>
        </w:rPr>
        <w:t>、</w:t>
      </w:r>
      <w:r w:rsidR="00837BEE" w:rsidRPr="00832F0C">
        <w:rPr>
          <w:rFonts w:ascii="ＭＳ 明朝" w:eastAsia="ＭＳ 明朝" w:hAnsi="ＭＳ 明朝" w:hint="eastAsia"/>
        </w:rPr>
        <w:t>総合評価を行う</w:t>
      </w:r>
      <w:r w:rsidRPr="00832F0C">
        <w:rPr>
          <w:rFonts w:ascii="ＭＳ 明朝" w:eastAsia="ＭＳ 明朝" w:hAnsi="ＭＳ 明朝"/>
        </w:rPr>
        <w:t>。</w:t>
      </w:r>
      <w:r w:rsidR="00C10194" w:rsidRPr="00832F0C">
        <w:rPr>
          <w:rFonts w:ascii="ＭＳ 明朝" w:eastAsia="ＭＳ 明朝" w:hAnsi="ＭＳ 明朝" w:hint="eastAsia"/>
        </w:rPr>
        <w:t>総合評価値</w:t>
      </w:r>
      <w:r w:rsidR="00B80559" w:rsidRPr="00832F0C">
        <w:rPr>
          <w:rFonts w:ascii="ＭＳ 明朝" w:eastAsia="ＭＳ 明朝" w:hAnsi="ＭＳ 明朝" w:hint="eastAsia"/>
        </w:rPr>
        <w:t>が同</w:t>
      </w:r>
      <w:r w:rsidR="00C10194" w:rsidRPr="00832F0C">
        <w:rPr>
          <w:rFonts w:ascii="ＭＳ 明朝" w:eastAsia="ＭＳ 明朝" w:hAnsi="ＭＳ 明朝" w:hint="eastAsia"/>
        </w:rPr>
        <w:t>じ</w:t>
      </w:r>
      <w:r w:rsidR="00B80559" w:rsidRPr="00832F0C">
        <w:rPr>
          <w:rFonts w:ascii="ＭＳ 明朝" w:eastAsia="ＭＳ 明朝" w:hAnsi="ＭＳ 明朝" w:hint="eastAsia"/>
        </w:rPr>
        <w:t>場合は、審査委員会で</w:t>
      </w:r>
      <w:r w:rsidR="00C10194" w:rsidRPr="00832F0C">
        <w:rPr>
          <w:rFonts w:ascii="ＭＳ 明朝" w:eastAsia="ＭＳ 明朝" w:hAnsi="ＭＳ 明朝" w:hint="eastAsia"/>
        </w:rPr>
        <w:t>協議を行い</w:t>
      </w:r>
      <w:r w:rsidR="00B80559" w:rsidRPr="00832F0C">
        <w:rPr>
          <w:rFonts w:ascii="ＭＳ 明朝" w:eastAsia="ＭＳ 明朝" w:hAnsi="ＭＳ 明朝" w:hint="eastAsia"/>
        </w:rPr>
        <w:t>優先交渉権者及び次点優先交渉権者を選定する。</w:t>
      </w:r>
    </w:p>
    <w:p w14:paraId="1F09F0CD" w14:textId="30C21915" w:rsidR="00621908" w:rsidRPr="00832F0C" w:rsidRDefault="00621908" w:rsidP="00983798">
      <w:pPr>
        <w:widowControl/>
        <w:jc w:val="left"/>
        <w:rPr>
          <w:rFonts w:ascii="ＭＳ 明朝" w:eastAsia="ＭＳ 明朝" w:hAnsi="ＭＳ 明朝"/>
        </w:rPr>
      </w:pPr>
    </w:p>
    <w:p w14:paraId="287449A6" w14:textId="7F82370B" w:rsidR="00621908" w:rsidRPr="00832F0C" w:rsidRDefault="000B5746" w:rsidP="00860174">
      <w:pPr>
        <w:pStyle w:val="1"/>
        <w:rPr>
          <w:rFonts w:ascii="ＭＳ 明朝" w:hAnsi="ＭＳ 明朝"/>
        </w:rPr>
      </w:pPr>
      <w:bookmarkStart w:id="19" w:name="_Toc190822232"/>
      <w:r w:rsidRPr="00832F0C">
        <w:rPr>
          <w:rFonts w:ascii="ＭＳ 明朝" w:hAnsi="ＭＳ 明朝" w:hint="eastAsia"/>
          <w:sz w:val="22"/>
          <w:szCs w:val="22"/>
        </w:rPr>
        <w:t>８</w:t>
      </w:r>
      <w:r w:rsidR="00043226" w:rsidRPr="00832F0C">
        <w:rPr>
          <w:rFonts w:ascii="ＭＳ 明朝" w:hAnsi="ＭＳ 明朝" w:hint="eastAsia"/>
        </w:rPr>
        <w:t xml:space="preserve">　</w:t>
      </w:r>
      <w:r w:rsidR="00043226" w:rsidRPr="00832F0C">
        <w:rPr>
          <w:rFonts w:ascii="ＭＳ 明朝" w:hAnsi="ＭＳ 明朝" w:hint="eastAsia"/>
          <w:sz w:val="22"/>
          <w:szCs w:val="22"/>
        </w:rPr>
        <w:t>優先交渉権者</w:t>
      </w:r>
      <w:r w:rsidR="002B2915" w:rsidRPr="00832F0C">
        <w:rPr>
          <w:rFonts w:ascii="ＭＳ 明朝" w:hAnsi="ＭＳ 明朝" w:hint="eastAsia"/>
          <w:sz w:val="22"/>
          <w:szCs w:val="22"/>
        </w:rPr>
        <w:t>及び次点優先交渉権者</w:t>
      </w:r>
      <w:r w:rsidR="00043226" w:rsidRPr="00832F0C">
        <w:rPr>
          <w:rFonts w:ascii="ＭＳ 明朝" w:hAnsi="ＭＳ 明朝" w:hint="eastAsia"/>
          <w:sz w:val="22"/>
          <w:szCs w:val="22"/>
        </w:rPr>
        <w:t>の決定</w:t>
      </w:r>
      <w:bookmarkEnd w:id="19"/>
    </w:p>
    <w:p w14:paraId="244F00A4" w14:textId="057AA9D9" w:rsidR="00E637FB" w:rsidRPr="00832F0C" w:rsidRDefault="006818D2" w:rsidP="003C6757">
      <w:pPr>
        <w:widowControl/>
        <w:ind w:firstLineChars="100" w:firstLine="210"/>
        <w:jc w:val="left"/>
        <w:rPr>
          <w:rFonts w:ascii="ＭＳ 明朝" w:eastAsia="ＭＳ 明朝" w:hAnsi="ＭＳ 明朝"/>
          <w:color w:val="000000" w:themeColor="text1"/>
        </w:rPr>
      </w:pPr>
      <w:r w:rsidRPr="00832F0C">
        <w:rPr>
          <w:rFonts w:ascii="ＭＳ 明朝" w:eastAsia="ＭＳ 明朝" w:hAnsi="ＭＳ 明朝" w:hint="eastAsia"/>
          <w:color w:val="000000" w:themeColor="text1"/>
        </w:rPr>
        <w:t>審査委員会からの</w:t>
      </w:r>
      <w:r w:rsidR="00C10194" w:rsidRPr="00832F0C">
        <w:rPr>
          <w:rFonts w:ascii="ＭＳ 明朝" w:eastAsia="ＭＳ 明朝" w:hAnsi="ＭＳ 明朝" w:hint="eastAsia"/>
          <w:color w:val="000000" w:themeColor="text1"/>
        </w:rPr>
        <w:t>選定結果を受け</w:t>
      </w:r>
      <w:r w:rsidRPr="00832F0C">
        <w:rPr>
          <w:rFonts w:ascii="ＭＳ 明朝" w:eastAsia="ＭＳ 明朝" w:hAnsi="ＭＳ 明朝" w:hint="eastAsia"/>
          <w:color w:val="000000" w:themeColor="text1"/>
        </w:rPr>
        <w:t>、</w:t>
      </w:r>
      <w:r w:rsidR="00A3253A" w:rsidRPr="00832F0C">
        <w:rPr>
          <w:rFonts w:ascii="ＭＳ 明朝" w:eastAsia="ＭＳ 明朝" w:hAnsi="ＭＳ 明朝" w:hint="eastAsia"/>
          <w:color w:val="000000" w:themeColor="text1"/>
        </w:rPr>
        <w:t>公募者</w:t>
      </w:r>
      <w:r w:rsidR="00043226" w:rsidRPr="00832F0C">
        <w:rPr>
          <w:rFonts w:ascii="ＭＳ 明朝" w:eastAsia="ＭＳ 明朝" w:hAnsi="ＭＳ 明朝" w:hint="eastAsia"/>
          <w:color w:val="000000" w:themeColor="text1"/>
        </w:rPr>
        <w:t>は、</w:t>
      </w:r>
      <w:r w:rsidR="00E10C3B" w:rsidRPr="00832F0C">
        <w:rPr>
          <w:rFonts w:ascii="ＭＳ 明朝" w:eastAsia="ＭＳ 明朝" w:hAnsi="ＭＳ 明朝" w:hint="eastAsia"/>
          <w:color w:val="000000" w:themeColor="text1"/>
        </w:rPr>
        <w:t>優先交渉権者</w:t>
      </w:r>
      <w:r w:rsidR="00FD6FD1" w:rsidRPr="00832F0C">
        <w:rPr>
          <w:rFonts w:ascii="ＭＳ 明朝" w:eastAsia="ＭＳ 明朝" w:hAnsi="ＭＳ 明朝" w:hint="eastAsia"/>
          <w:color w:val="000000" w:themeColor="text1"/>
        </w:rPr>
        <w:t>及び</w:t>
      </w:r>
      <w:r w:rsidR="00E10C3B" w:rsidRPr="00832F0C">
        <w:rPr>
          <w:rFonts w:ascii="ＭＳ 明朝" w:eastAsia="ＭＳ 明朝" w:hAnsi="ＭＳ 明朝" w:hint="eastAsia"/>
          <w:color w:val="000000" w:themeColor="text1"/>
        </w:rPr>
        <w:t>次点優先交渉権者</w:t>
      </w:r>
      <w:r w:rsidR="00C633C2" w:rsidRPr="00832F0C">
        <w:rPr>
          <w:rFonts w:ascii="ＭＳ 明朝" w:eastAsia="ＭＳ 明朝" w:hAnsi="ＭＳ 明朝" w:hint="eastAsia"/>
          <w:color w:val="000000" w:themeColor="text1"/>
        </w:rPr>
        <w:t>を</w:t>
      </w:r>
      <w:r w:rsidRPr="00832F0C">
        <w:rPr>
          <w:rFonts w:ascii="ＭＳ 明朝" w:eastAsia="ＭＳ 明朝" w:hAnsi="ＭＳ 明朝" w:hint="eastAsia"/>
          <w:color w:val="000000" w:themeColor="text1"/>
        </w:rPr>
        <w:t>決定する</w:t>
      </w:r>
      <w:r w:rsidR="00E10C3B" w:rsidRPr="00832F0C">
        <w:rPr>
          <w:rFonts w:ascii="ＭＳ 明朝" w:eastAsia="ＭＳ 明朝" w:hAnsi="ＭＳ 明朝" w:hint="eastAsia"/>
          <w:color w:val="000000" w:themeColor="text1"/>
        </w:rPr>
        <w:t>。</w:t>
      </w:r>
    </w:p>
    <w:p w14:paraId="48878F20" w14:textId="4DD291C5" w:rsidR="00740357" w:rsidRPr="00832F0C" w:rsidRDefault="00E637FB" w:rsidP="00832F0C">
      <w:pPr>
        <w:widowControl/>
        <w:jc w:val="right"/>
        <w:rPr>
          <w:bCs/>
          <w:szCs w:val="28"/>
        </w:rPr>
      </w:pPr>
      <w:r w:rsidRPr="00832F0C">
        <w:rPr>
          <w:rFonts w:ascii="ＭＳ 明朝" w:eastAsia="ＭＳ 明朝" w:hAnsi="ＭＳ 明朝"/>
          <w:color w:val="000000" w:themeColor="text1"/>
        </w:rPr>
        <w:br w:type="page"/>
      </w:r>
      <w:r w:rsidR="00740357" w:rsidRPr="00832F0C">
        <w:rPr>
          <w:rFonts w:ascii="ＭＳ 明朝" w:eastAsia="ＭＳ 明朝" w:hAnsi="ＭＳ 明朝" w:hint="eastAsia"/>
          <w:b/>
          <w:bCs/>
          <w:color w:val="000000" w:themeColor="text1"/>
          <w:sz w:val="24"/>
          <w:szCs w:val="28"/>
          <w:bdr w:val="single" w:sz="4" w:space="0" w:color="auto"/>
        </w:rPr>
        <w:lastRenderedPageBreak/>
        <w:t>別紙</w:t>
      </w:r>
    </w:p>
    <w:p w14:paraId="27A68CD5" w14:textId="494072F9" w:rsidR="00E27F64" w:rsidRPr="00832F0C" w:rsidRDefault="00E637FB" w:rsidP="00916F44">
      <w:pPr>
        <w:pStyle w:val="1"/>
      </w:pPr>
      <w:bookmarkStart w:id="20" w:name="_Toc190822233"/>
      <w:r w:rsidRPr="00832F0C">
        <w:rPr>
          <w:rFonts w:hint="eastAsia"/>
        </w:rPr>
        <w:t>【定性的事項審査項目及び配点一覧】</w:t>
      </w:r>
      <w:bookmarkEnd w:id="20"/>
      <w:r w:rsidR="00740357" w:rsidRPr="00832F0C">
        <w:rPr>
          <w:rFonts w:hint="eastAsia"/>
        </w:rPr>
        <w:t xml:space="preserve">　　　　　　　　　　　　　　　</w:t>
      </w:r>
    </w:p>
    <w:p w14:paraId="77561107" w14:textId="3E8F2622" w:rsidR="002C72AD" w:rsidRPr="00832F0C" w:rsidRDefault="002C72AD" w:rsidP="002C72AD">
      <w:pPr>
        <w:pStyle w:val="2"/>
        <w:rPr>
          <w:rFonts w:ascii="ＭＳ 明朝" w:eastAsia="ＭＳ 明朝" w:hAnsi="ＭＳ 明朝"/>
        </w:rPr>
      </w:pPr>
      <w:bookmarkStart w:id="21" w:name="_Toc170583626"/>
      <w:bookmarkStart w:id="22" w:name="_Toc170914549"/>
      <w:bookmarkStart w:id="23" w:name="_Toc190822234"/>
      <w:r w:rsidRPr="00832F0C">
        <w:rPr>
          <w:rFonts w:eastAsia="ＭＳ 明朝" w:hint="eastAsia"/>
        </w:rPr>
        <w:t xml:space="preserve">①　</w:t>
      </w:r>
      <w:r w:rsidR="00D275BA" w:rsidRPr="00832F0C">
        <w:rPr>
          <w:rFonts w:eastAsia="ＭＳ 明朝" w:hint="eastAsia"/>
        </w:rPr>
        <w:t>本件新施設計画全体</w:t>
      </w:r>
      <w:r w:rsidRPr="00832F0C">
        <w:rPr>
          <w:rFonts w:eastAsia="ＭＳ 明朝" w:hint="eastAsia"/>
        </w:rPr>
        <w:t>に関する事項</w:t>
      </w:r>
      <w:bookmarkEnd w:id="21"/>
      <w:bookmarkEnd w:id="22"/>
      <w:r w:rsidR="00F466A0" w:rsidRPr="00832F0C">
        <w:rPr>
          <w:rFonts w:ascii="ＭＳ 明朝" w:eastAsia="ＭＳ 明朝" w:hAnsi="ＭＳ 明朝" w:hint="eastAsia"/>
        </w:rPr>
        <w:t>（</w:t>
      </w:r>
      <w:r w:rsidR="00F466A0" w:rsidRPr="00832F0C">
        <w:rPr>
          <w:rFonts w:ascii="ＭＳ 明朝" w:eastAsia="ＭＳ 明朝" w:hAnsi="ＭＳ 明朝"/>
        </w:rPr>
        <w:t>300</w:t>
      </w:r>
      <w:r w:rsidR="00F466A0" w:rsidRPr="00832F0C">
        <w:rPr>
          <w:rFonts w:ascii="ＭＳ 明朝" w:eastAsia="ＭＳ 明朝" w:hAnsi="ＭＳ 明朝" w:hint="eastAsia"/>
        </w:rPr>
        <w:t>点）</w:t>
      </w:r>
      <w:bookmarkEnd w:id="23"/>
    </w:p>
    <w:tbl>
      <w:tblPr>
        <w:tblStyle w:val="31"/>
        <w:tblW w:w="0" w:type="auto"/>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7645"/>
        <w:gridCol w:w="839"/>
      </w:tblGrid>
      <w:tr w:rsidR="002C72AD" w:rsidRPr="00832F0C" w14:paraId="011AC9CA" w14:textId="77777777" w:rsidTr="00F95EFC">
        <w:tc>
          <w:tcPr>
            <w:tcW w:w="7645" w:type="dxa"/>
            <w:shd w:val="clear" w:color="auto" w:fill="D9D9D9" w:themeFill="background1" w:themeFillShade="D9"/>
            <w:vAlign w:val="center"/>
            <w:hideMark/>
          </w:tcPr>
          <w:p w14:paraId="3BD82E22" w14:textId="77777777" w:rsidR="002C72AD" w:rsidRPr="00832F0C" w:rsidRDefault="002C72AD" w:rsidP="00F95EFC">
            <w:pPr>
              <w:widowControl/>
              <w:rPr>
                <w:rFonts w:ascii="ＭＳ 明朝" w:eastAsia="ＭＳ 明朝" w:hAnsi="ＭＳ 明朝"/>
                <w:color w:val="000000" w:themeColor="text1"/>
              </w:rPr>
            </w:pPr>
            <w:r w:rsidRPr="00832F0C">
              <w:rPr>
                <w:rFonts w:ascii="ＭＳ 明朝" w:eastAsia="ＭＳ 明朝" w:hAnsi="ＭＳ 明朝" w:hint="eastAsia"/>
                <w:color w:val="000000" w:themeColor="text1"/>
              </w:rPr>
              <w:t>■事業の実施方針・コンセプト</w:t>
            </w:r>
          </w:p>
        </w:tc>
        <w:tc>
          <w:tcPr>
            <w:tcW w:w="839" w:type="dxa"/>
            <w:shd w:val="clear" w:color="auto" w:fill="D9D9D9" w:themeFill="background1" w:themeFillShade="D9"/>
            <w:vAlign w:val="center"/>
          </w:tcPr>
          <w:p w14:paraId="6F6E9A1A" w14:textId="77777777" w:rsidR="002C72AD" w:rsidRPr="00832F0C" w:rsidRDefault="002C72AD" w:rsidP="00F95EFC">
            <w:pPr>
              <w:widowControl/>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配点</w:t>
            </w:r>
          </w:p>
        </w:tc>
      </w:tr>
      <w:tr w:rsidR="002C72AD" w:rsidRPr="00832F0C" w14:paraId="67B8D408" w14:textId="77777777" w:rsidTr="00F95EFC">
        <w:tc>
          <w:tcPr>
            <w:tcW w:w="7645" w:type="dxa"/>
            <w:vAlign w:val="center"/>
            <w:hideMark/>
          </w:tcPr>
          <w:p w14:paraId="7BBC050C" w14:textId="77777777" w:rsidR="002C72AD" w:rsidRPr="00832F0C" w:rsidRDefault="002C72AD" w:rsidP="00F95EFC">
            <w:pPr>
              <w:widowControl/>
              <w:rPr>
                <w:rFonts w:ascii="ＭＳ 明朝" w:eastAsia="ＭＳ 明朝" w:hAnsi="ＭＳ 明朝"/>
                <w:color w:val="000000" w:themeColor="text1"/>
              </w:rPr>
            </w:pPr>
            <w:r w:rsidRPr="00832F0C">
              <w:rPr>
                <w:rFonts w:ascii="ＭＳ 明朝" w:eastAsia="ＭＳ 明朝" w:hAnsi="ＭＳ 明朝" w:hint="eastAsia"/>
                <w:color w:val="000000" w:themeColor="text1"/>
              </w:rPr>
              <w:t>・世界から注目されるようなコンセプト、空間デザインとなっているか。</w:t>
            </w:r>
          </w:p>
          <w:p w14:paraId="771AA62D" w14:textId="77777777" w:rsidR="002C72AD" w:rsidRPr="00832F0C" w:rsidRDefault="002C72AD" w:rsidP="00F95EFC">
            <w:pPr>
              <w:widowControl/>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・「まちづくりの方向性」「</w:t>
            </w:r>
            <w:r w:rsidRPr="00832F0C">
              <w:rPr>
                <w:rFonts w:ascii="ＭＳ 明朝" w:eastAsia="ＭＳ 明朝" w:hAnsi="ＭＳ 明朝"/>
                <w:color w:val="000000" w:themeColor="text1"/>
              </w:rPr>
              <w:t>1.5期開発の開発方針」等、本事業の開発目的やコンセプトを理解した提案か。</w:t>
            </w:r>
          </w:p>
          <w:p w14:paraId="54660BA6" w14:textId="77777777" w:rsidR="002C72AD" w:rsidRPr="00832F0C" w:rsidRDefault="002C72AD" w:rsidP="00F95EFC">
            <w:pPr>
              <w:widowControl/>
              <w:spacing w:line="280" w:lineRule="exact"/>
              <w:ind w:left="164" w:hangingChars="78" w:hanging="164"/>
              <w:rPr>
                <w:rFonts w:ascii="ＭＳ 明朝" w:eastAsia="ＭＳ 明朝" w:hAnsi="ＭＳ 明朝"/>
                <w:color w:val="000000" w:themeColor="text1"/>
              </w:rPr>
            </w:pPr>
            <w:r w:rsidRPr="00832F0C">
              <w:rPr>
                <w:rFonts w:ascii="ＭＳ 明朝" w:eastAsia="ＭＳ 明朝" w:hAnsi="ＭＳ 明朝" w:hint="eastAsia"/>
                <w:color w:val="000000" w:themeColor="text1"/>
              </w:rPr>
              <w:t>・イノベーション・コアゾーンの実現に向けて、具体的かつ魅力的な提案か。</w:t>
            </w:r>
          </w:p>
          <w:p w14:paraId="739A31A3" w14:textId="2A4E59D3" w:rsidR="00982DBC" w:rsidRPr="00832F0C" w:rsidRDefault="00982DBC" w:rsidP="00F95EFC">
            <w:pPr>
              <w:widowControl/>
              <w:spacing w:line="280" w:lineRule="exact"/>
              <w:ind w:left="164" w:hangingChars="78" w:hanging="164"/>
              <w:rPr>
                <w:rFonts w:ascii="ＭＳ 明朝" w:eastAsia="ＭＳ 明朝" w:hAnsi="ＭＳ 明朝"/>
                <w:color w:val="000000" w:themeColor="text1"/>
              </w:rPr>
            </w:pPr>
            <w:r w:rsidRPr="00832F0C">
              <w:rPr>
                <w:rFonts w:ascii="ＭＳ 明朝" w:eastAsia="ＭＳ 明朝" w:hAnsi="ＭＳ 明朝" w:hint="eastAsia"/>
                <w:color w:val="000000" w:themeColor="text1"/>
              </w:rPr>
              <w:t>・オープンイノベーション施設等や大学等と連携し、イノベーションを誘発する提案がなされているか。</w:t>
            </w:r>
          </w:p>
          <w:p w14:paraId="642169C3" w14:textId="77777777" w:rsidR="002C72AD" w:rsidRPr="00832F0C" w:rsidRDefault="002C72AD" w:rsidP="00F95EFC">
            <w:pPr>
              <w:widowControl/>
              <w:rPr>
                <w:rFonts w:ascii="ＭＳ 明朝" w:eastAsia="ＭＳ 明朝" w:hAnsi="ＭＳ 明朝"/>
                <w:color w:val="000000" w:themeColor="text1"/>
              </w:rPr>
            </w:pPr>
            <w:r w:rsidRPr="00832F0C">
              <w:rPr>
                <w:rFonts w:ascii="ＭＳ 明朝" w:eastAsia="ＭＳ 明朝" w:hAnsi="ＭＳ 明朝" w:hint="eastAsia"/>
                <w:color w:val="000000" w:themeColor="text1"/>
              </w:rPr>
              <w:t>・都市計画の提案が、実現可能性のある提案になっているか。</w:t>
            </w:r>
          </w:p>
          <w:p w14:paraId="70E349CF" w14:textId="77777777" w:rsidR="002C72AD" w:rsidRPr="00832F0C" w:rsidRDefault="002C72AD" w:rsidP="00F95EFC">
            <w:pPr>
              <w:rPr>
                <w:rFonts w:ascii="ＭＳ 明朝" w:eastAsia="ＭＳ 明朝" w:hAnsi="ＭＳ 明朝"/>
                <w:color w:val="000000" w:themeColor="text1"/>
              </w:rPr>
            </w:pPr>
            <w:r w:rsidRPr="00832F0C">
              <w:rPr>
                <w:rFonts w:ascii="ＭＳ 明朝" w:eastAsia="ＭＳ 明朝" w:hAnsi="ＭＳ 明朝" w:hint="eastAsia"/>
                <w:color w:val="000000" w:themeColor="text1"/>
              </w:rPr>
              <w:t>・周辺開発との親和性がある計画となっているか。</w:t>
            </w:r>
          </w:p>
        </w:tc>
        <w:tc>
          <w:tcPr>
            <w:tcW w:w="839" w:type="dxa"/>
            <w:vAlign w:val="center"/>
          </w:tcPr>
          <w:p w14:paraId="5A938096" w14:textId="77777777" w:rsidR="002C72AD" w:rsidRPr="00832F0C" w:rsidRDefault="002C72AD" w:rsidP="00F95EFC">
            <w:pPr>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110点</w:t>
            </w:r>
          </w:p>
        </w:tc>
      </w:tr>
      <w:tr w:rsidR="002C72AD" w:rsidRPr="00832F0C" w14:paraId="33898873" w14:textId="77777777" w:rsidTr="00F95EFC">
        <w:tc>
          <w:tcPr>
            <w:tcW w:w="7645" w:type="dxa"/>
            <w:shd w:val="clear" w:color="auto" w:fill="D9D9D9" w:themeFill="background1" w:themeFillShade="D9"/>
            <w:vAlign w:val="center"/>
            <w:hideMark/>
          </w:tcPr>
          <w:p w14:paraId="38AB1312" w14:textId="77777777" w:rsidR="002C72AD" w:rsidRPr="00832F0C" w:rsidRDefault="002C72AD" w:rsidP="00F95EFC">
            <w:pPr>
              <w:widowControl/>
              <w:spacing w:line="24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■景観の形成・配慮</w:t>
            </w:r>
          </w:p>
        </w:tc>
        <w:tc>
          <w:tcPr>
            <w:tcW w:w="839" w:type="dxa"/>
            <w:shd w:val="clear" w:color="auto" w:fill="D9D9D9" w:themeFill="background1" w:themeFillShade="D9"/>
            <w:vAlign w:val="center"/>
          </w:tcPr>
          <w:p w14:paraId="16075D0D" w14:textId="77777777" w:rsidR="002C72AD" w:rsidRPr="00832F0C" w:rsidRDefault="002C72AD" w:rsidP="00F95EFC">
            <w:pPr>
              <w:widowControl/>
              <w:spacing w:line="240" w:lineRule="exact"/>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配点</w:t>
            </w:r>
          </w:p>
        </w:tc>
      </w:tr>
      <w:tr w:rsidR="002C72AD" w:rsidRPr="00832F0C" w14:paraId="11A9B824" w14:textId="77777777" w:rsidTr="00F95EFC">
        <w:tc>
          <w:tcPr>
            <w:tcW w:w="7645" w:type="dxa"/>
            <w:vAlign w:val="center"/>
            <w:hideMark/>
          </w:tcPr>
          <w:p w14:paraId="3E447D9E" w14:textId="77777777" w:rsidR="002C72AD" w:rsidRPr="00832F0C" w:rsidRDefault="002C72AD" w:rsidP="00F95EFC">
            <w:pPr>
              <w:widowControl/>
              <w:ind w:left="210" w:hangingChars="100" w:hanging="210"/>
              <w:rPr>
                <w:rFonts w:ascii="ＭＳ 明朝" w:eastAsia="ＭＳ 明朝" w:hAnsi="ＭＳ 明朝"/>
              </w:rPr>
            </w:pPr>
            <w:r w:rsidRPr="00832F0C">
              <w:rPr>
                <w:rFonts w:ascii="ＭＳ 明朝" w:eastAsia="ＭＳ 明朝" w:hAnsi="ＭＳ 明朝" w:hint="eastAsia"/>
              </w:rPr>
              <w:t>・生駒山の山並みや大阪城公園と一体となったシンボル景観が形成されているか。</w:t>
            </w:r>
          </w:p>
          <w:p w14:paraId="1E13F43D" w14:textId="60997E5A" w:rsidR="00371B33" w:rsidRPr="00832F0C" w:rsidRDefault="00371B33" w:rsidP="00832F0C">
            <w:pPr>
              <w:widowControl/>
              <w:spacing w:line="280" w:lineRule="exact"/>
              <w:ind w:left="210" w:hangingChars="100" w:hanging="210"/>
              <w:rPr>
                <w:rFonts w:ascii="ＭＳ 明朝" w:eastAsia="ＭＳ 明朝" w:hAnsi="ＭＳ 明朝"/>
              </w:rPr>
            </w:pPr>
            <w:r w:rsidRPr="00832F0C">
              <w:rPr>
                <w:rFonts w:ascii="ＭＳ 明朝" w:eastAsia="ＭＳ 明朝" w:hAnsi="ＭＳ 明朝" w:hint="eastAsia"/>
              </w:rPr>
              <w:t>・大阪城天守閣等からの見え方や本件新施設全体のバランスに配慮したデザインになっているか。一団の建築物群としての夜間景観が形成されているか。</w:t>
            </w:r>
          </w:p>
          <w:p w14:paraId="193AD3EE" w14:textId="4D737B0D" w:rsidR="002C72AD" w:rsidRPr="00832F0C" w:rsidRDefault="002C72AD" w:rsidP="00832F0C">
            <w:pPr>
              <w:widowControl/>
              <w:spacing w:line="280" w:lineRule="exact"/>
              <w:rPr>
                <w:rFonts w:ascii="ＭＳ 明朝" w:eastAsia="ＭＳ 明朝" w:hAnsi="ＭＳ 明朝"/>
              </w:rPr>
            </w:pPr>
            <w:r w:rsidRPr="00832F0C">
              <w:rPr>
                <w:rFonts w:ascii="ＭＳ 明朝" w:eastAsia="ＭＳ 明朝" w:hAnsi="ＭＳ 明朝" w:hint="eastAsia"/>
              </w:rPr>
              <w:t xml:space="preserve">・主要な視点場から大阪城天守閣への眺望景観が確保されているか。　</w:t>
            </w:r>
          </w:p>
          <w:p w14:paraId="00E11FB1" w14:textId="4C6E8C03" w:rsidR="002C72AD" w:rsidRPr="00832F0C" w:rsidRDefault="002C72AD" w:rsidP="00F95EFC">
            <w:pPr>
              <w:widowControl/>
              <w:ind w:left="210" w:hangingChars="100" w:hanging="210"/>
              <w:rPr>
                <w:rFonts w:ascii="ＭＳ 明朝" w:eastAsia="ＭＳ 明朝" w:hAnsi="ＭＳ 明朝"/>
              </w:rPr>
            </w:pPr>
            <w:r w:rsidRPr="00832F0C">
              <w:rPr>
                <w:rFonts w:ascii="ＭＳ 明朝" w:eastAsia="ＭＳ 明朝" w:hAnsi="ＭＳ 明朝" w:hint="eastAsia"/>
              </w:rPr>
              <w:t>・</w:t>
            </w:r>
            <w:r w:rsidRPr="00832F0C">
              <w:rPr>
                <w:rFonts w:ascii="ＭＳ 明朝" w:eastAsia="ＭＳ 明朝" w:hAnsi="ＭＳ 明朝"/>
              </w:rPr>
              <w:t>新駅</w:t>
            </w:r>
            <w:r w:rsidR="005C2539" w:rsidRPr="00832F0C">
              <w:rPr>
                <w:rFonts w:ascii="ＭＳ 明朝" w:eastAsia="ＭＳ 明朝" w:hAnsi="ＭＳ 明朝" w:hint="eastAsia"/>
              </w:rPr>
              <w:t>・駅ビル</w:t>
            </w:r>
            <w:r w:rsidRPr="00832F0C">
              <w:rPr>
                <w:rFonts w:ascii="ＭＳ 明朝" w:eastAsia="ＭＳ 明朝" w:hAnsi="ＭＳ 明朝"/>
              </w:rPr>
              <w:t>と</w:t>
            </w:r>
            <w:r w:rsidR="00371B33" w:rsidRPr="00832F0C">
              <w:rPr>
                <w:rFonts w:ascii="ＭＳ 明朝" w:eastAsia="ＭＳ 明朝" w:hAnsi="ＭＳ 明朝" w:hint="eastAsia"/>
              </w:rPr>
              <w:t>本件新施設</w:t>
            </w:r>
            <w:r w:rsidRPr="00832F0C">
              <w:rPr>
                <w:rFonts w:ascii="ＭＳ 明朝" w:eastAsia="ＭＳ 明朝" w:hAnsi="ＭＳ 明朝"/>
              </w:rPr>
              <w:t>を結ぶ連続した歩行者空間における快適で賑わいを演出する景観が形成されているか。</w:t>
            </w:r>
          </w:p>
          <w:p w14:paraId="57896EB0" w14:textId="47FE24BC" w:rsidR="002C72AD" w:rsidRPr="00832F0C" w:rsidRDefault="002C72AD" w:rsidP="00F95EFC">
            <w:pPr>
              <w:spacing w:line="280" w:lineRule="exact"/>
              <w:ind w:left="210" w:hangingChars="100" w:hanging="210"/>
              <w:rPr>
                <w:rFonts w:ascii="ＭＳ 明朝" w:eastAsia="ＭＳ 明朝" w:hAnsi="ＭＳ 明朝"/>
              </w:rPr>
            </w:pPr>
            <w:r w:rsidRPr="00832F0C">
              <w:rPr>
                <w:rFonts w:ascii="ＭＳ 明朝" w:eastAsia="ＭＳ 明朝" w:hAnsi="ＭＳ 明朝" w:hint="eastAsia"/>
              </w:rPr>
              <w:t>・</w:t>
            </w:r>
            <w:r w:rsidR="0087393E" w:rsidRPr="00832F0C">
              <w:rPr>
                <w:rFonts w:ascii="ＭＳ 明朝" w:eastAsia="ＭＳ 明朝" w:hAnsi="ＭＳ 明朝" w:hint="eastAsia"/>
              </w:rPr>
              <w:t>都市計画道路</w:t>
            </w:r>
            <w:r w:rsidRPr="00832F0C">
              <w:rPr>
                <w:rFonts w:ascii="ＭＳ 明朝" w:eastAsia="ＭＳ 明朝" w:hAnsi="ＭＳ 明朝" w:hint="eastAsia"/>
              </w:rPr>
              <w:t>豊里矢田線沿道における建築物や</w:t>
            </w:r>
            <w:r w:rsidR="00371B33" w:rsidRPr="00832F0C">
              <w:rPr>
                <w:rFonts w:ascii="ＭＳ 明朝" w:eastAsia="ＭＳ 明朝" w:hAnsi="ＭＳ 明朝" w:hint="eastAsia"/>
              </w:rPr>
              <w:t>ＡＢ</w:t>
            </w:r>
            <w:r w:rsidRPr="00832F0C">
              <w:rPr>
                <w:rFonts w:ascii="ＭＳ 明朝" w:eastAsia="ＭＳ 明朝" w:hAnsi="ＭＳ 明朝"/>
              </w:rPr>
              <w:t>間デッキ、オープンスペースが一体的にデザインされた連続した沿道景観が形成されているか。</w:t>
            </w:r>
          </w:p>
        </w:tc>
        <w:tc>
          <w:tcPr>
            <w:tcW w:w="839" w:type="dxa"/>
            <w:vAlign w:val="center"/>
          </w:tcPr>
          <w:p w14:paraId="4E684847" w14:textId="77777777" w:rsidR="002C72AD" w:rsidRPr="00832F0C" w:rsidRDefault="002C72AD" w:rsidP="00F95EFC">
            <w:pPr>
              <w:spacing w:line="280" w:lineRule="exact"/>
              <w:ind w:left="210" w:hangingChars="100" w:hanging="210"/>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50点</w:t>
            </w:r>
          </w:p>
        </w:tc>
      </w:tr>
      <w:tr w:rsidR="002C72AD" w:rsidRPr="00832F0C" w14:paraId="030B69DA" w14:textId="77777777" w:rsidTr="00F95EFC">
        <w:tc>
          <w:tcPr>
            <w:tcW w:w="7645" w:type="dxa"/>
            <w:shd w:val="clear" w:color="auto" w:fill="D9D9D9" w:themeFill="background1" w:themeFillShade="D9"/>
            <w:vAlign w:val="center"/>
            <w:hideMark/>
          </w:tcPr>
          <w:p w14:paraId="370A0995" w14:textId="77777777" w:rsidR="002C72AD" w:rsidRPr="00832F0C" w:rsidRDefault="002C72AD" w:rsidP="00F95EFC">
            <w:pPr>
              <w:widowControl/>
              <w:rPr>
                <w:rFonts w:ascii="ＭＳ 明朝" w:eastAsia="ＭＳ 明朝" w:hAnsi="ＭＳ 明朝"/>
              </w:rPr>
            </w:pPr>
            <w:r w:rsidRPr="00832F0C">
              <w:rPr>
                <w:rFonts w:ascii="ＭＳ 明朝" w:eastAsia="ＭＳ 明朝" w:hAnsi="ＭＳ 明朝" w:hint="eastAsia"/>
              </w:rPr>
              <w:t>■群衆の安全確保、災害時の安全性・機能性の確保</w:t>
            </w:r>
          </w:p>
        </w:tc>
        <w:tc>
          <w:tcPr>
            <w:tcW w:w="839" w:type="dxa"/>
            <w:shd w:val="clear" w:color="auto" w:fill="D9D9D9" w:themeFill="background1" w:themeFillShade="D9"/>
            <w:vAlign w:val="center"/>
          </w:tcPr>
          <w:p w14:paraId="171E5E11" w14:textId="77777777" w:rsidR="002C72AD" w:rsidRPr="00832F0C" w:rsidRDefault="002C72AD" w:rsidP="00F95EFC">
            <w:pPr>
              <w:widowControl/>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配点</w:t>
            </w:r>
          </w:p>
        </w:tc>
      </w:tr>
      <w:tr w:rsidR="002C72AD" w:rsidRPr="00832F0C" w14:paraId="2CFE1B7C" w14:textId="77777777" w:rsidTr="00F95EFC">
        <w:tc>
          <w:tcPr>
            <w:tcW w:w="7645" w:type="dxa"/>
            <w:vAlign w:val="center"/>
            <w:hideMark/>
          </w:tcPr>
          <w:p w14:paraId="67E88218" w14:textId="0162687A" w:rsidR="002C72AD" w:rsidRPr="00832F0C" w:rsidRDefault="002C72AD" w:rsidP="00F95EFC">
            <w:pPr>
              <w:widowControl/>
              <w:spacing w:line="280" w:lineRule="exact"/>
              <w:ind w:left="210" w:hangingChars="100" w:hanging="210"/>
              <w:rPr>
                <w:rFonts w:ascii="ＭＳ 明朝" w:eastAsia="ＭＳ 明朝" w:hAnsi="ＭＳ 明朝"/>
              </w:rPr>
            </w:pPr>
            <w:r w:rsidRPr="00832F0C">
              <w:rPr>
                <w:rFonts w:ascii="ＭＳ 明朝" w:eastAsia="ＭＳ 明朝" w:hAnsi="ＭＳ 明朝" w:hint="eastAsia"/>
              </w:rPr>
              <w:t>・</w:t>
            </w:r>
            <w:r w:rsidR="005416DD" w:rsidRPr="00832F0C">
              <w:rPr>
                <w:rFonts w:ascii="ＭＳ 明朝" w:eastAsia="ＭＳ 明朝" w:hAnsi="ＭＳ 明朝" w:hint="eastAsia"/>
              </w:rPr>
              <w:t>アリーナ・ホール等の</w:t>
            </w:r>
            <w:r w:rsidRPr="00832F0C">
              <w:rPr>
                <w:rFonts w:ascii="ＭＳ 明朝" w:eastAsia="ＭＳ 明朝" w:hAnsi="ＭＳ 明朝" w:hint="eastAsia"/>
              </w:rPr>
              <w:t>収容人数に応じたイベント開催時等の群衆処理は、新駅利用</w:t>
            </w:r>
            <w:r w:rsidR="00371B33" w:rsidRPr="00832F0C">
              <w:rPr>
                <w:rFonts w:ascii="ＭＳ 明朝" w:eastAsia="ＭＳ 明朝" w:hAnsi="ＭＳ 明朝" w:hint="eastAsia"/>
              </w:rPr>
              <w:t>者</w:t>
            </w:r>
            <w:r w:rsidRPr="00832F0C">
              <w:rPr>
                <w:rFonts w:ascii="ＭＳ 明朝" w:eastAsia="ＭＳ 明朝" w:hAnsi="ＭＳ 明朝" w:hint="eastAsia"/>
              </w:rPr>
              <w:t>や大学施設利用者に十分配慮して、新駅</w:t>
            </w:r>
            <w:r w:rsidR="00CC3E59" w:rsidRPr="00832F0C">
              <w:rPr>
                <w:rFonts w:ascii="ＭＳ 明朝" w:eastAsia="ＭＳ 明朝" w:hAnsi="ＭＳ 明朝" w:hint="eastAsia"/>
              </w:rPr>
              <w:t>・駅ビル</w:t>
            </w:r>
            <w:r w:rsidRPr="00832F0C">
              <w:rPr>
                <w:rFonts w:ascii="ＭＳ 明朝" w:eastAsia="ＭＳ 明朝" w:hAnsi="ＭＳ 明朝" w:hint="eastAsia"/>
              </w:rPr>
              <w:t>や</w:t>
            </w:r>
            <w:r w:rsidR="00CC3E59" w:rsidRPr="00832F0C">
              <w:rPr>
                <w:rFonts w:ascii="ＭＳ 明朝" w:eastAsia="ＭＳ 明朝" w:hAnsi="ＭＳ 明朝" w:hint="eastAsia"/>
              </w:rPr>
              <w:t>駅前空間</w:t>
            </w:r>
            <w:r w:rsidRPr="00832F0C">
              <w:rPr>
                <w:rFonts w:ascii="ＭＳ 明朝" w:eastAsia="ＭＳ 明朝" w:hAnsi="ＭＳ 明朝"/>
              </w:rPr>
              <w:t>、</w:t>
            </w:r>
            <w:r w:rsidR="004725FA" w:rsidRPr="00832F0C">
              <w:rPr>
                <w:rFonts w:ascii="ＭＳ 明朝" w:eastAsia="ＭＳ 明朝" w:hAnsi="ＭＳ 明朝" w:hint="eastAsia"/>
              </w:rPr>
              <w:t>本件土地</w:t>
            </w:r>
            <w:r w:rsidRPr="00832F0C">
              <w:rPr>
                <w:rFonts w:ascii="ＭＳ 明朝" w:eastAsia="ＭＳ 明朝" w:hAnsi="ＭＳ 明朝" w:hint="eastAsia"/>
              </w:rPr>
              <w:t>Ａ</w:t>
            </w:r>
            <w:r w:rsidRPr="00832F0C">
              <w:rPr>
                <w:rFonts w:ascii="ＭＳ 明朝" w:eastAsia="ＭＳ 明朝" w:hAnsi="ＭＳ 明朝"/>
              </w:rPr>
              <w:t>の施設形態を踏まえ</w:t>
            </w:r>
            <w:r w:rsidR="00FD73ED" w:rsidRPr="00832F0C">
              <w:rPr>
                <w:rFonts w:ascii="ＭＳ 明朝" w:eastAsia="ＭＳ 明朝" w:hAnsi="ＭＳ 明朝" w:hint="eastAsia"/>
              </w:rPr>
              <w:t>て、収容人数に見合う計画になっているか。</w:t>
            </w:r>
          </w:p>
          <w:p w14:paraId="5DD3D1DF" w14:textId="77777777" w:rsidR="002C72AD" w:rsidRPr="00832F0C" w:rsidRDefault="002C72AD" w:rsidP="00F95EFC">
            <w:pPr>
              <w:widowControl/>
              <w:spacing w:line="280" w:lineRule="exact"/>
              <w:ind w:left="210" w:hangingChars="100" w:hanging="210"/>
              <w:rPr>
                <w:rFonts w:ascii="ＭＳ 明朝" w:eastAsia="ＭＳ 明朝" w:hAnsi="ＭＳ 明朝"/>
              </w:rPr>
            </w:pPr>
            <w:r w:rsidRPr="00832F0C">
              <w:rPr>
                <w:rFonts w:ascii="ＭＳ 明朝" w:eastAsia="ＭＳ 明朝" w:hAnsi="ＭＳ 明朝" w:hint="eastAsia"/>
              </w:rPr>
              <w:t>・デッキ上の二方向以上の避難経路が完全に確保されているか。また、滞留者を安全な場所にスムーズに避難誘導できる体制を確保しているか。</w:t>
            </w:r>
          </w:p>
          <w:p w14:paraId="22275239" w14:textId="283D5BCC" w:rsidR="002C72AD" w:rsidRPr="00832F0C" w:rsidRDefault="002C72AD" w:rsidP="00F95EFC">
            <w:pPr>
              <w:widowControl/>
              <w:spacing w:line="280" w:lineRule="exact"/>
              <w:ind w:left="210" w:hangingChars="100" w:hanging="210"/>
              <w:rPr>
                <w:rFonts w:ascii="ＭＳ 明朝" w:eastAsia="ＭＳ 明朝" w:hAnsi="ＭＳ 明朝"/>
              </w:rPr>
            </w:pPr>
            <w:r w:rsidRPr="00832F0C">
              <w:rPr>
                <w:rFonts w:ascii="ＭＳ 明朝" w:eastAsia="ＭＳ 明朝" w:hAnsi="ＭＳ 明朝" w:hint="eastAsia"/>
              </w:rPr>
              <w:t>・</w:t>
            </w:r>
            <w:r w:rsidR="00371B33" w:rsidRPr="00832F0C">
              <w:rPr>
                <w:rFonts w:ascii="ＭＳ 明朝" w:eastAsia="ＭＳ 明朝" w:hAnsi="ＭＳ 明朝" w:hint="eastAsia"/>
              </w:rPr>
              <w:t>災害時等における</w:t>
            </w:r>
            <w:r w:rsidRPr="00832F0C">
              <w:rPr>
                <w:rFonts w:ascii="ＭＳ 明朝" w:eastAsia="ＭＳ 明朝" w:hAnsi="ＭＳ 明朝" w:hint="eastAsia"/>
              </w:rPr>
              <w:t>アリーナ・ホール等の避難用広場の面積が、適切に確保されているか。</w:t>
            </w:r>
          </w:p>
          <w:p w14:paraId="598A11FF" w14:textId="2342B3D7" w:rsidR="002C72AD" w:rsidRPr="00832F0C" w:rsidRDefault="002C72AD" w:rsidP="00F95EFC">
            <w:pPr>
              <w:widowControl/>
              <w:spacing w:line="280" w:lineRule="exact"/>
              <w:ind w:left="210" w:hangingChars="100" w:hanging="210"/>
              <w:rPr>
                <w:rFonts w:ascii="ＭＳ 明朝" w:eastAsia="ＭＳ 明朝" w:hAnsi="ＭＳ 明朝"/>
              </w:rPr>
            </w:pPr>
            <w:r w:rsidRPr="00832F0C">
              <w:rPr>
                <w:rFonts w:ascii="ＭＳ 明朝" w:eastAsia="ＭＳ 明朝" w:hAnsi="ＭＳ 明朝" w:hint="eastAsia"/>
              </w:rPr>
              <w:t>・</w:t>
            </w:r>
            <w:r w:rsidR="004725FA" w:rsidRPr="00832F0C">
              <w:rPr>
                <w:rFonts w:ascii="ＭＳ 明朝" w:eastAsia="ＭＳ 明朝" w:hAnsi="ＭＳ 明朝" w:hint="eastAsia"/>
              </w:rPr>
              <w:t>本件土地</w:t>
            </w:r>
            <w:r w:rsidRPr="00832F0C">
              <w:rPr>
                <w:rFonts w:ascii="ＭＳ 明朝" w:eastAsia="ＭＳ 明朝" w:hAnsi="ＭＳ 明朝" w:hint="eastAsia"/>
              </w:rPr>
              <w:t>Ｂ</w:t>
            </w:r>
            <w:r w:rsidRPr="00832F0C">
              <w:rPr>
                <w:rFonts w:ascii="ＭＳ 明朝" w:eastAsia="ＭＳ 明朝" w:hAnsi="ＭＳ 明朝"/>
              </w:rPr>
              <w:t>のデッキ上の広場から</w:t>
            </w:r>
            <w:r w:rsidR="004725FA" w:rsidRPr="00832F0C">
              <w:rPr>
                <w:rFonts w:ascii="ＭＳ 明朝" w:eastAsia="ＭＳ 明朝" w:hAnsi="ＭＳ 明朝" w:hint="eastAsia"/>
              </w:rPr>
              <w:t>駅前空間</w:t>
            </w:r>
            <w:r w:rsidRPr="00832F0C">
              <w:rPr>
                <w:rFonts w:ascii="ＭＳ 明朝" w:eastAsia="ＭＳ 明朝" w:hAnsi="ＭＳ 明朝"/>
              </w:rPr>
              <w:t>への降りる階段は、群集の安全確保を</w:t>
            </w:r>
            <w:r w:rsidRPr="00832F0C">
              <w:rPr>
                <w:rFonts w:ascii="ＭＳ 明朝" w:eastAsia="ＭＳ 明朝" w:hAnsi="ＭＳ 明朝" w:hint="eastAsia"/>
              </w:rPr>
              <w:t>前提とした寸法（幅、蹴上、踏面）、仕上等になっているか。</w:t>
            </w:r>
          </w:p>
          <w:p w14:paraId="6BD39C8D" w14:textId="77777777" w:rsidR="00371B33" w:rsidRPr="00832F0C" w:rsidRDefault="002C72AD" w:rsidP="00371B33">
            <w:pPr>
              <w:widowControl/>
              <w:spacing w:line="280" w:lineRule="exact"/>
              <w:ind w:left="210" w:hangingChars="100" w:hanging="210"/>
              <w:rPr>
                <w:rFonts w:ascii="ＭＳ 明朝" w:eastAsia="ＭＳ 明朝" w:hAnsi="ＭＳ 明朝"/>
              </w:rPr>
            </w:pPr>
            <w:r w:rsidRPr="00832F0C">
              <w:rPr>
                <w:rFonts w:ascii="ＭＳ 明朝" w:eastAsia="ＭＳ 明朝" w:hAnsi="ＭＳ 明朝" w:hint="eastAsia"/>
              </w:rPr>
              <w:t>・</w:t>
            </w:r>
            <w:r w:rsidR="00371B33" w:rsidRPr="00832F0C">
              <w:rPr>
                <w:rFonts w:ascii="ＭＳ 明朝" w:eastAsia="ＭＳ 明朝" w:hAnsi="ＭＳ 明朝" w:hint="eastAsia"/>
              </w:rPr>
              <w:t>提案した施設計画を踏まえて、災害時等における事業の継続、早期復旧を可能にする対策が具体的に計画されているか。</w:t>
            </w:r>
          </w:p>
          <w:p w14:paraId="7F58DC73" w14:textId="01D441C0" w:rsidR="002C72AD" w:rsidRPr="00832F0C" w:rsidRDefault="00371B33" w:rsidP="00832F0C">
            <w:pPr>
              <w:widowControl/>
              <w:spacing w:line="280" w:lineRule="exact"/>
              <w:ind w:left="210" w:hangingChars="100" w:hanging="210"/>
              <w:rPr>
                <w:rFonts w:ascii="ＭＳ 明朝" w:eastAsia="ＭＳ 明朝" w:hAnsi="ＭＳ 明朝"/>
              </w:rPr>
            </w:pPr>
            <w:r w:rsidRPr="00832F0C">
              <w:rPr>
                <w:rFonts w:ascii="ＭＳ 明朝" w:eastAsia="ＭＳ 明朝" w:hAnsi="ＭＳ 明朝" w:hint="eastAsia"/>
                <w14:ligatures w14:val="standardContextual"/>
              </w:rPr>
              <w:t>・災害時における大阪城東部地区及びその周辺地域を含めた一時避難対策や帰宅困難者対策が、具体的に提案されているか。</w:t>
            </w:r>
          </w:p>
        </w:tc>
        <w:tc>
          <w:tcPr>
            <w:tcW w:w="839" w:type="dxa"/>
            <w:vAlign w:val="center"/>
          </w:tcPr>
          <w:p w14:paraId="0F0E2715" w14:textId="77777777" w:rsidR="002C72AD" w:rsidRPr="00832F0C" w:rsidRDefault="002C72AD" w:rsidP="00F95EFC">
            <w:pPr>
              <w:spacing w:line="280" w:lineRule="exact"/>
              <w:ind w:left="210" w:hangingChars="100" w:hanging="210"/>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50点</w:t>
            </w:r>
          </w:p>
        </w:tc>
      </w:tr>
      <w:tr w:rsidR="002C72AD" w:rsidRPr="00832F0C" w14:paraId="559B2764" w14:textId="77777777" w:rsidTr="00F95EFC">
        <w:tc>
          <w:tcPr>
            <w:tcW w:w="7645" w:type="dxa"/>
            <w:shd w:val="clear" w:color="auto" w:fill="D9D9D9" w:themeFill="background1" w:themeFillShade="D9"/>
            <w:vAlign w:val="center"/>
            <w:hideMark/>
          </w:tcPr>
          <w:p w14:paraId="2B712922" w14:textId="77777777" w:rsidR="002C72AD" w:rsidRPr="00832F0C" w:rsidRDefault="002C72AD" w:rsidP="00F95EFC">
            <w:pPr>
              <w:widowControl/>
              <w:spacing w:line="280" w:lineRule="exact"/>
              <w:rPr>
                <w:rFonts w:ascii="ＭＳ 明朝" w:eastAsia="ＭＳ 明朝" w:hAnsi="ＭＳ 明朝"/>
              </w:rPr>
            </w:pPr>
            <w:r w:rsidRPr="00832F0C">
              <w:rPr>
                <w:rFonts w:ascii="ＭＳ 明朝" w:eastAsia="ＭＳ 明朝" w:hAnsi="ＭＳ 明朝" w:hint="eastAsia"/>
              </w:rPr>
              <w:t>■エリアマネジメント活動</w:t>
            </w:r>
          </w:p>
        </w:tc>
        <w:tc>
          <w:tcPr>
            <w:tcW w:w="839" w:type="dxa"/>
            <w:shd w:val="clear" w:color="auto" w:fill="D9D9D9" w:themeFill="background1" w:themeFillShade="D9"/>
            <w:vAlign w:val="center"/>
          </w:tcPr>
          <w:p w14:paraId="2F43C2F6" w14:textId="77777777" w:rsidR="002C72AD" w:rsidRPr="00832F0C" w:rsidRDefault="002C72AD" w:rsidP="00F95EFC">
            <w:pPr>
              <w:widowControl/>
              <w:spacing w:line="280" w:lineRule="exact"/>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配点</w:t>
            </w:r>
          </w:p>
        </w:tc>
      </w:tr>
      <w:tr w:rsidR="002C72AD" w:rsidRPr="00832F0C" w14:paraId="5F26FC14" w14:textId="77777777" w:rsidTr="00F95EFC">
        <w:tc>
          <w:tcPr>
            <w:tcW w:w="7645" w:type="dxa"/>
            <w:vAlign w:val="center"/>
            <w:hideMark/>
          </w:tcPr>
          <w:p w14:paraId="359AFBBB" w14:textId="46EB0524" w:rsidR="00916F44" w:rsidRPr="00832F0C" w:rsidRDefault="00916F44" w:rsidP="00916F44">
            <w:pPr>
              <w:widowControl/>
              <w:spacing w:line="280" w:lineRule="exact"/>
              <w:ind w:left="210" w:hangingChars="100" w:hanging="210"/>
              <w:rPr>
                <w:rFonts w:ascii="ＭＳ 明朝" w:eastAsia="ＭＳ 明朝" w:hAnsi="ＭＳ 明朝"/>
              </w:rPr>
            </w:pPr>
            <w:r w:rsidRPr="00832F0C">
              <w:rPr>
                <w:rFonts w:ascii="ＭＳ 明朝" w:eastAsia="ＭＳ 明朝" w:hAnsi="ＭＳ 明朝" w:hint="eastAsia"/>
              </w:rPr>
              <w:t>・本件新施設のオープンスペース等</w:t>
            </w:r>
            <w:r w:rsidR="004D06B1" w:rsidRPr="00832F0C">
              <w:rPr>
                <w:rFonts w:ascii="ＭＳ 明朝" w:hAnsi="ＭＳ 明朝" w:hint="eastAsia"/>
              </w:rPr>
              <w:t>、ＡＢ間デッキ及び水辺の歩行者空間等</w:t>
            </w:r>
            <w:r w:rsidRPr="00832F0C">
              <w:rPr>
                <w:rFonts w:ascii="ＭＳ 明朝" w:eastAsia="ＭＳ 明朝" w:hAnsi="ＭＳ 明朝" w:hint="eastAsia"/>
              </w:rPr>
              <w:t>を活用し、各施設の魅力を最大限に活かしたにぎわいを創出する活動が、具体的に提案されているか。</w:t>
            </w:r>
          </w:p>
          <w:p w14:paraId="5007A004" w14:textId="14619A59" w:rsidR="00916F44" w:rsidRPr="00832F0C" w:rsidRDefault="00916F44" w:rsidP="00916F44">
            <w:pPr>
              <w:widowControl/>
              <w:spacing w:line="280" w:lineRule="exact"/>
              <w:ind w:left="210" w:hangingChars="100" w:hanging="210"/>
              <w:rPr>
                <w:rFonts w:ascii="ＭＳ 明朝" w:eastAsia="ＭＳ 明朝" w:hAnsi="ＭＳ 明朝"/>
              </w:rPr>
            </w:pPr>
            <w:r w:rsidRPr="00832F0C">
              <w:rPr>
                <w:rFonts w:ascii="ＭＳ 明朝" w:eastAsia="ＭＳ 明朝" w:hAnsi="ＭＳ 明朝" w:hint="eastAsia"/>
              </w:rPr>
              <w:lastRenderedPageBreak/>
              <w:t>・本事業の</w:t>
            </w:r>
            <w:r w:rsidR="005416DD" w:rsidRPr="00832F0C">
              <w:rPr>
                <w:rFonts w:ascii="ＭＳ 明朝" w:eastAsia="ＭＳ 明朝" w:hAnsi="ＭＳ 明朝" w:hint="eastAsia"/>
              </w:rPr>
              <w:t>ＰＲ</w:t>
            </w:r>
            <w:r w:rsidRPr="00832F0C">
              <w:rPr>
                <w:rFonts w:ascii="ＭＳ 明朝" w:eastAsia="ＭＳ 明朝" w:hAnsi="ＭＳ 明朝"/>
              </w:rPr>
              <w:t>やイベント情報発信など、多世代・多様な人々への積極的な「エリアプロモーション」が提案されているか。</w:t>
            </w:r>
          </w:p>
          <w:p w14:paraId="37CCEB17" w14:textId="2B91F6B4" w:rsidR="00982DBC" w:rsidRPr="00832F0C" w:rsidRDefault="00982DBC" w:rsidP="00982DBC">
            <w:pPr>
              <w:widowControl/>
              <w:spacing w:line="280" w:lineRule="exact"/>
              <w:ind w:left="210" w:hangingChars="100" w:hanging="210"/>
              <w:rPr>
                <w:rFonts w:ascii="ＭＳ 明朝" w:eastAsia="ＭＳ 明朝" w:hAnsi="ＭＳ 明朝"/>
              </w:rPr>
            </w:pPr>
            <w:r w:rsidRPr="00832F0C">
              <w:rPr>
                <w:rFonts w:ascii="ＭＳ 明朝" w:eastAsia="ＭＳ 明朝" w:hAnsi="ＭＳ 明朝" w:hint="eastAsia"/>
              </w:rPr>
              <w:t>・アリーナ・ホール</w:t>
            </w:r>
            <w:r w:rsidR="005416DD" w:rsidRPr="00832F0C">
              <w:rPr>
                <w:rFonts w:ascii="ＭＳ 明朝" w:eastAsia="ＭＳ 明朝" w:hAnsi="ＭＳ 明朝" w:hint="eastAsia"/>
              </w:rPr>
              <w:t>等</w:t>
            </w:r>
            <w:r w:rsidRPr="00832F0C">
              <w:rPr>
                <w:rFonts w:ascii="ＭＳ 明朝" w:eastAsia="ＭＳ 明朝" w:hAnsi="ＭＳ 明朝" w:hint="eastAsia"/>
              </w:rPr>
              <w:t>のイベント開催時・終了時の群衆</w:t>
            </w:r>
            <w:r w:rsidR="00FD73ED" w:rsidRPr="00832F0C">
              <w:rPr>
                <w:rFonts w:ascii="ＭＳ 明朝" w:eastAsia="ＭＳ 明朝" w:hAnsi="ＭＳ 明朝" w:hint="eastAsia"/>
              </w:rPr>
              <w:t>の</w:t>
            </w:r>
            <w:r w:rsidRPr="00832F0C">
              <w:rPr>
                <w:rFonts w:ascii="ＭＳ 明朝" w:eastAsia="ＭＳ 明朝" w:hAnsi="ＭＳ 明朝" w:hint="eastAsia"/>
              </w:rPr>
              <w:t>誘導</w:t>
            </w:r>
            <w:r w:rsidR="00FD73ED" w:rsidRPr="00832F0C">
              <w:rPr>
                <w:rFonts w:ascii="ＭＳ 明朝" w:eastAsia="ＭＳ 明朝" w:hAnsi="ＭＳ 明朝" w:hint="eastAsia"/>
              </w:rPr>
              <w:t>や他の利用者の動線確保など、</w:t>
            </w:r>
            <w:r w:rsidRPr="00832F0C">
              <w:rPr>
                <w:rFonts w:ascii="ＭＳ 明朝" w:eastAsia="ＭＳ 明朝" w:hAnsi="ＭＳ 明朝" w:hint="eastAsia"/>
              </w:rPr>
              <w:t>安全</w:t>
            </w:r>
            <w:r w:rsidR="00FD73ED" w:rsidRPr="00832F0C">
              <w:rPr>
                <w:rFonts w:ascii="ＭＳ 明朝" w:eastAsia="ＭＳ 明朝" w:hAnsi="ＭＳ 明朝" w:hint="eastAsia"/>
              </w:rPr>
              <w:t>を確保するための具体的なマネジメント体制が提案されているか。</w:t>
            </w:r>
          </w:p>
          <w:p w14:paraId="49A598B4" w14:textId="635F02DB" w:rsidR="002C72AD" w:rsidRPr="00832F0C" w:rsidRDefault="00916F44" w:rsidP="00F64B74">
            <w:pPr>
              <w:widowControl/>
              <w:spacing w:line="280" w:lineRule="exact"/>
              <w:ind w:left="210" w:hangingChars="100" w:hanging="210"/>
              <w:rPr>
                <w:rFonts w:ascii="ＭＳ 明朝" w:eastAsia="ＭＳ 明朝" w:hAnsi="ＭＳ 明朝"/>
              </w:rPr>
            </w:pPr>
            <w:r w:rsidRPr="00832F0C">
              <w:rPr>
                <w:rFonts w:ascii="ＭＳ 明朝" w:eastAsia="ＭＳ 明朝" w:hAnsi="ＭＳ 明朝" w:hint="eastAsia"/>
              </w:rPr>
              <w:t>・</w:t>
            </w:r>
            <w:r w:rsidR="00371B33" w:rsidRPr="00832F0C">
              <w:rPr>
                <w:rFonts w:ascii="ＭＳ 明朝" w:eastAsia="ＭＳ 明朝" w:hAnsi="ＭＳ 明朝" w:hint="eastAsia"/>
                <w14:ligatures w14:val="standardContextual"/>
              </w:rPr>
              <w:t>安定的・効果的にエリアマネジメント活動を実施するための</w:t>
            </w:r>
            <w:r w:rsidRPr="00832F0C">
              <w:rPr>
                <w:rFonts w:ascii="ＭＳ 明朝" w:eastAsia="ＭＳ 明朝" w:hAnsi="ＭＳ 明朝" w:hint="eastAsia"/>
              </w:rPr>
              <w:t>持続可能な組織が具体的に提案されているか。（人材、資金等）</w:t>
            </w:r>
          </w:p>
        </w:tc>
        <w:tc>
          <w:tcPr>
            <w:tcW w:w="839" w:type="dxa"/>
            <w:vAlign w:val="center"/>
          </w:tcPr>
          <w:p w14:paraId="70E01232" w14:textId="77777777" w:rsidR="002C72AD" w:rsidRPr="00832F0C" w:rsidRDefault="002C72AD" w:rsidP="00F95EFC">
            <w:pPr>
              <w:spacing w:line="280" w:lineRule="exact"/>
              <w:ind w:left="210" w:hangingChars="100" w:hanging="210"/>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lastRenderedPageBreak/>
              <w:t>50点</w:t>
            </w:r>
          </w:p>
        </w:tc>
      </w:tr>
      <w:tr w:rsidR="002C72AD" w:rsidRPr="00832F0C" w14:paraId="4F56DE39" w14:textId="77777777" w:rsidTr="00F95EFC">
        <w:tc>
          <w:tcPr>
            <w:tcW w:w="7645" w:type="dxa"/>
            <w:shd w:val="clear" w:color="auto" w:fill="D9D9D9" w:themeFill="background1" w:themeFillShade="D9"/>
            <w:vAlign w:val="center"/>
            <w:hideMark/>
          </w:tcPr>
          <w:p w14:paraId="75A1651A" w14:textId="47A3F65A" w:rsidR="002C72AD" w:rsidRPr="00832F0C" w:rsidRDefault="002C72AD" w:rsidP="00F95EFC">
            <w:pPr>
              <w:widowControl/>
              <w:spacing w:line="280" w:lineRule="exact"/>
              <w:rPr>
                <w:rFonts w:ascii="ＭＳ 明朝" w:eastAsia="ＭＳ 明朝" w:hAnsi="ＭＳ 明朝"/>
                <w:color w:val="000000" w:themeColor="text1"/>
              </w:rPr>
            </w:pPr>
            <w:r w:rsidRPr="00832F0C">
              <w:rPr>
                <w:rFonts w:ascii="ＭＳ 明朝" w:eastAsia="ＭＳ 明朝" w:hAnsi="ＭＳ 明朝" w:hint="eastAsia"/>
                <w:color w:val="000000" w:themeColor="text1"/>
              </w:rPr>
              <w:t>■ユニバーサルデザイン社会・</w:t>
            </w:r>
            <w:r w:rsidR="00413E78" w:rsidRPr="00832F0C">
              <w:rPr>
                <w:rFonts w:ascii="ＭＳ 明朝" w:eastAsia="ＭＳ 明朝" w:hAnsi="ＭＳ 明朝" w:hint="eastAsia"/>
                <w:color w:val="000000" w:themeColor="text1"/>
              </w:rPr>
              <w:t>環境負荷の低減</w:t>
            </w:r>
            <w:r w:rsidRPr="00832F0C">
              <w:rPr>
                <w:rFonts w:ascii="ＭＳ 明朝" w:eastAsia="ＭＳ 明朝" w:hAnsi="ＭＳ 明朝" w:hint="eastAsia"/>
                <w:color w:val="000000" w:themeColor="text1"/>
              </w:rPr>
              <w:t>に向けた取組み</w:t>
            </w:r>
          </w:p>
        </w:tc>
        <w:tc>
          <w:tcPr>
            <w:tcW w:w="839" w:type="dxa"/>
            <w:shd w:val="clear" w:color="auto" w:fill="D9D9D9" w:themeFill="background1" w:themeFillShade="D9"/>
            <w:vAlign w:val="center"/>
          </w:tcPr>
          <w:p w14:paraId="4BB08E7B" w14:textId="77777777" w:rsidR="002C72AD" w:rsidRPr="00832F0C" w:rsidRDefault="002C72AD" w:rsidP="00F95EFC">
            <w:pPr>
              <w:widowControl/>
              <w:spacing w:line="280" w:lineRule="exact"/>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配点</w:t>
            </w:r>
          </w:p>
        </w:tc>
      </w:tr>
      <w:tr w:rsidR="002C72AD" w:rsidRPr="00832F0C" w14:paraId="7766A2B6" w14:textId="77777777" w:rsidTr="00F95EFC">
        <w:tc>
          <w:tcPr>
            <w:tcW w:w="7645" w:type="dxa"/>
            <w:vAlign w:val="center"/>
            <w:hideMark/>
          </w:tcPr>
          <w:p w14:paraId="52980CDE" w14:textId="782EB86D" w:rsidR="002C72AD" w:rsidRPr="00832F0C" w:rsidRDefault="002C72AD" w:rsidP="00F95EFC">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・新駅から大規模集客・交流施設</w:t>
            </w:r>
            <w:r w:rsidR="00DD6AF5" w:rsidRPr="00832F0C">
              <w:rPr>
                <w:rFonts w:ascii="ＭＳ 明朝" w:eastAsia="ＭＳ 明朝" w:hAnsi="ＭＳ 明朝" w:hint="eastAsia"/>
                <w:color w:val="000000" w:themeColor="text1"/>
              </w:rPr>
              <w:t>及び</w:t>
            </w:r>
            <w:r w:rsidRPr="00832F0C">
              <w:rPr>
                <w:rFonts w:ascii="ＭＳ 明朝" w:eastAsia="ＭＳ 明朝" w:hAnsi="ＭＳ 明朝" w:hint="eastAsia"/>
                <w:color w:val="000000" w:themeColor="text1"/>
              </w:rPr>
              <w:t>大学</w:t>
            </w:r>
            <w:r w:rsidR="00DD6AF5" w:rsidRPr="00832F0C">
              <w:rPr>
                <w:rFonts w:ascii="ＭＳ 明朝" w:eastAsia="ＭＳ 明朝" w:hAnsi="ＭＳ 明朝" w:hint="eastAsia"/>
                <w:color w:val="000000" w:themeColor="text1"/>
              </w:rPr>
              <w:t>までの間</w:t>
            </w:r>
            <w:r w:rsidRPr="00832F0C">
              <w:rPr>
                <w:rFonts w:ascii="ＭＳ 明朝" w:eastAsia="ＭＳ 明朝" w:hAnsi="ＭＳ 明朝" w:hint="eastAsia"/>
                <w:color w:val="000000" w:themeColor="text1"/>
              </w:rPr>
              <w:t>には、多様な人々の利用を想定した複数のバリアフリー動線が確保されているか。</w:t>
            </w:r>
          </w:p>
          <w:p w14:paraId="2E328A86" w14:textId="77777777" w:rsidR="002C72AD" w:rsidRPr="00832F0C" w:rsidRDefault="002C72AD" w:rsidP="00F95EFC">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・デッキや広場などのオープンスペースは、多様な人が安全にアプローチでき、安心して利用することができるような、空間計画、サイン計画になっているか。</w:t>
            </w:r>
          </w:p>
          <w:p w14:paraId="63F90368" w14:textId="77777777" w:rsidR="002C72AD" w:rsidRPr="00832F0C" w:rsidRDefault="002C72AD" w:rsidP="00F95EFC">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・省エネ、省</w:t>
            </w:r>
            <w:r w:rsidRPr="00832F0C">
              <w:rPr>
                <w:rFonts w:ascii="ＭＳ 明朝" w:eastAsia="ＭＳ 明朝" w:hAnsi="ＭＳ 明朝"/>
                <w:color w:val="000000" w:themeColor="text1"/>
              </w:rPr>
              <w:t>CO２化が図られているか。再生可能エネルギーを積極的に利用しているか。</w:t>
            </w:r>
          </w:p>
          <w:p w14:paraId="6304869E" w14:textId="77777777" w:rsidR="002C72AD" w:rsidRPr="00832F0C" w:rsidRDefault="002C72AD" w:rsidP="00F95EFC">
            <w:pPr>
              <w:spacing w:line="280" w:lineRule="exact"/>
              <w:rPr>
                <w:rFonts w:ascii="ＭＳ 明朝" w:eastAsia="ＭＳ 明朝" w:hAnsi="ＭＳ 明朝"/>
                <w:color w:val="000000" w:themeColor="text1"/>
              </w:rPr>
            </w:pPr>
            <w:r w:rsidRPr="00832F0C">
              <w:rPr>
                <w:rFonts w:ascii="ＭＳ 明朝" w:eastAsia="ＭＳ 明朝" w:hAnsi="ＭＳ 明朝" w:hint="eastAsia"/>
                <w:color w:val="000000" w:themeColor="text1"/>
              </w:rPr>
              <w:t>・トータルＬＣＣ</w:t>
            </w:r>
            <w:r w:rsidRPr="00832F0C">
              <w:rPr>
                <w:rFonts w:ascii="ＭＳ 明朝" w:eastAsia="ＭＳ 明朝" w:hAnsi="ＭＳ 明朝"/>
                <w:color w:val="000000" w:themeColor="text1"/>
              </w:rPr>
              <w:t>（ライフサイクルコスト）の観点から、計画されているか。</w:t>
            </w:r>
            <w:r w:rsidRPr="00832F0C">
              <w:rPr>
                <w:rFonts w:ascii="ＭＳ 明朝" w:eastAsia="ＭＳ 明朝" w:hAnsi="ＭＳ 明朝"/>
                <w:color w:val="000000" w:themeColor="text1"/>
              </w:rPr>
              <w:br/>
            </w:r>
            <w:r w:rsidRPr="00832F0C">
              <w:rPr>
                <w:rFonts w:ascii="ＭＳ 明朝" w:eastAsia="ＭＳ 明朝" w:hAnsi="ＭＳ 明朝" w:hint="eastAsia"/>
                <w:color w:val="000000" w:themeColor="text1"/>
              </w:rPr>
              <w:t xml:space="preserve">　（経済性、耐久性、メンテナンス性及び更新時の対応等）</w:t>
            </w:r>
          </w:p>
        </w:tc>
        <w:tc>
          <w:tcPr>
            <w:tcW w:w="839" w:type="dxa"/>
            <w:vAlign w:val="center"/>
          </w:tcPr>
          <w:p w14:paraId="3FAD536F" w14:textId="77777777" w:rsidR="002C72AD" w:rsidRPr="00832F0C" w:rsidRDefault="002C72AD" w:rsidP="00F95EFC">
            <w:pPr>
              <w:spacing w:line="280" w:lineRule="exact"/>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40点</w:t>
            </w:r>
          </w:p>
        </w:tc>
      </w:tr>
    </w:tbl>
    <w:p w14:paraId="377D14B5" w14:textId="77777777" w:rsidR="002C72AD" w:rsidRPr="00832F0C" w:rsidRDefault="002C72AD" w:rsidP="002C72AD">
      <w:pPr>
        <w:rPr>
          <w:rFonts w:eastAsia="ＭＳ 明朝"/>
        </w:rPr>
      </w:pPr>
    </w:p>
    <w:p w14:paraId="54902F81" w14:textId="77777777" w:rsidR="002C72AD" w:rsidRPr="00832F0C" w:rsidRDefault="002C72AD" w:rsidP="002C72AD">
      <w:pPr>
        <w:rPr>
          <w:rFonts w:eastAsia="ＭＳ 明朝"/>
        </w:rPr>
      </w:pPr>
    </w:p>
    <w:p w14:paraId="3A7B5A34" w14:textId="77777777" w:rsidR="002C72AD" w:rsidRPr="00832F0C" w:rsidRDefault="002C72AD" w:rsidP="002C72AD">
      <w:pPr>
        <w:widowControl/>
        <w:jc w:val="left"/>
        <w:rPr>
          <w:rFonts w:eastAsia="ＭＳ 明朝"/>
        </w:rPr>
      </w:pPr>
      <w:r w:rsidRPr="00832F0C">
        <w:rPr>
          <w:rFonts w:eastAsia="ＭＳ 明朝"/>
        </w:rPr>
        <w:br w:type="page"/>
      </w:r>
    </w:p>
    <w:p w14:paraId="29405DC6" w14:textId="336636B8" w:rsidR="002C72AD" w:rsidRPr="00832F0C" w:rsidRDefault="002C72AD" w:rsidP="002C72AD">
      <w:pPr>
        <w:pStyle w:val="2"/>
        <w:rPr>
          <w:rFonts w:ascii="ＭＳ 明朝" w:eastAsia="ＭＳ 明朝" w:hAnsi="ＭＳ 明朝"/>
        </w:rPr>
      </w:pPr>
      <w:bookmarkStart w:id="24" w:name="_Toc170583627"/>
      <w:bookmarkStart w:id="25" w:name="_Toc170914550"/>
      <w:bookmarkStart w:id="26" w:name="_Toc190822235"/>
      <w:r w:rsidRPr="00832F0C">
        <w:rPr>
          <w:rFonts w:eastAsia="ＭＳ 明朝" w:hint="eastAsia"/>
        </w:rPr>
        <w:lastRenderedPageBreak/>
        <w:t xml:space="preserve">②　</w:t>
      </w:r>
      <w:r w:rsidR="004725FA" w:rsidRPr="00832F0C">
        <w:rPr>
          <w:rFonts w:eastAsia="ＭＳ 明朝" w:hint="eastAsia"/>
        </w:rPr>
        <w:t>本件土地</w:t>
      </w:r>
      <w:r w:rsidRPr="00832F0C">
        <w:rPr>
          <w:rFonts w:eastAsia="ＭＳ 明朝" w:hint="eastAsia"/>
        </w:rPr>
        <w:t>Ａに関する事項</w:t>
      </w:r>
      <w:bookmarkEnd w:id="24"/>
      <w:bookmarkEnd w:id="25"/>
      <w:r w:rsidR="00F466A0" w:rsidRPr="00832F0C">
        <w:rPr>
          <w:rFonts w:ascii="ＭＳ 明朝" w:eastAsia="ＭＳ 明朝" w:hAnsi="ＭＳ 明朝" w:hint="eastAsia"/>
        </w:rPr>
        <w:t>（</w:t>
      </w:r>
      <w:r w:rsidR="00F466A0" w:rsidRPr="00832F0C">
        <w:rPr>
          <w:rFonts w:ascii="ＭＳ 明朝" w:eastAsia="ＭＳ 明朝" w:hAnsi="ＭＳ 明朝"/>
        </w:rPr>
        <w:t>85</w:t>
      </w:r>
      <w:r w:rsidR="00F466A0" w:rsidRPr="00832F0C">
        <w:rPr>
          <w:rFonts w:ascii="ＭＳ 明朝" w:eastAsia="ＭＳ 明朝" w:hAnsi="ＭＳ 明朝" w:hint="eastAsia"/>
        </w:rPr>
        <w:t>点）</w:t>
      </w:r>
      <w:bookmarkEnd w:id="26"/>
    </w:p>
    <w:tbl>
      <w:tblPr>
        <w:tblStyle w:val="4"/>
        <w:tblW w:w="0" w:type="auto"/>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7647"/>
        <w:gridCol w:w="841"/>
      </w:tblGrid>
      <w:tr w:rsidR="004567C0" w:rsidRPr="00832F0C" w14:paraId="2C89DB6C" w14:textId="77777777" w:rsidTr="00C10194">
        <w:tc>
          <w:tcPr>
            <w:tcW w:w="7647" w:type="dxa"/>
            <w:shd w:val="clear" w:color="auto" w:fill="D9D9D9" w:themeFill="background1" w:themeFillShade="D9"/>
            <w:noWrap/>
            <w:vAlign w:val="center"/>
            <w:hideMark/>
          </w:tcPr>
          <w:p w14:paraId="32EF0C29" w14:textId="77777777" w:rsidR="004567C0" w:rsidRPr="00832F0C" w:rsidRDefault="004567C0" w:rsidP="00F95EFC">
            <w:pPr>
              <w:widowControl/>
              <w:spacing w:line="280" w:lineRule="exact"/>
              <w:rPr>
                <w:rFonts w:ascii="ＭＳ 明朝" w:eastAsia="ＭＳ 明朝" w:hAnsi="ＭＳ 明朝"/>
                <w:color w:val="000000" w:themeColor="text1"/>
              </w:rPr>
            </w:pPr>
            <w:r w:rsidRPr="00832F0C">
              <w:rPr>
                <w:rFonts w:ascii="ＭＳ 明朝" w:eastAsia="ＭＳ 明朝" w:hAnsi="ＭＳ 明朝" w:hint="eastAsia"/>
                <w:color w:val="000000" w:themeColor="text1"/>
              </w:rPr>
              <w:t>■コンセプト</w:t>
            </w:r>
          </w:p>
        </w:tc>
        <w:tc>
          <w:tcPr>
            <w:tcW w:w="841" w:type="dxa"/>
            <w:shd w:val="clear" w:color="auto" w:fill="D9D9D9" w:themeFill="background1" w:themeFillShade="D9"/>
            <w:vAlign w:val="center"/>
          </w:tcPr>
          <w:p w14:paraId="17B2418F" w14:textId="77777777" w:rsidR="004567C0" w:rsidRPr="00832F0C" w:rsidRDefault="004567C0" w:rsidP="00F95EFC">
            <w:pPr>
              <w:widowControl/>
              <w:spacing w:line="280" w:lineRule="exact"/>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配点</w:t>
            </w:r>
          </w:p>
        </w:tc>
      </w:tr>
      <w:tr w:rsidR="004567C0" w:rsidRPr="00832F0C" w14:paraId="29AC347D" w14:textId="77777777" w:rsidTr="00C10194">
        <w:tc>
          <w:tcPr>
            <w:tcW w:w="7647" w:type="dxa"/>
            <w:noWrap/>
            <w:vAlign w:val="center"/>
            <w:hideMark/>
          </w:tcPr>
          <w:p w14:paraId="757EEE73" w14:textId="2B95499B" w:rsidR="00EB0B92" w:rsidRPr="00832F0C" w:rsidRDefault="00EB0B92" w:rsidP="00EB0B92">
            <w:pPr>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・スマートユニバーシティ事業の実装・実証に向け、持続可能で挑戦的な取組みの提案がなされているか。</w:t>
            </w:r>
          </w:p>
          <w:p w14:paraId="68569D24" w14:textId="218EA94A" w:rsidR="004567C0" w:rsidRPr="00832F0C" w:rsidRDefault="00EB0B92" w:rsidP="00EB0B92">
            <w:pPr>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・多様な交流・連携を創出し、新たなイノベーションの誘発を図るため、複合的な機能が具体的に提案されているか。</w:t>
            </w:r>
          </w:p>
        </w:tc>
        <w:tc>
          <w:tcPr>
            <w:tcW w:w="841" w:type="dxa"/>
            <w:vAlign w:val="center"/>
          </w:tcPr>
          <w:p w14:paraId="5DD75A33" w14:textId="2049A7FE" w:rsidR="004567C0" w:rsidRPr="00832F0C" w:rsidRDefault="00C10194" w:rsidP="00C10194">
            <w:pPr>
              <w:spacing w:line="280" w:lineRule="exact"/>
              <w:ind w:left="210" w:hangingChars="100" w:hanging="210"/>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10</w:t>
            </w:r>
            <w:r w:rsidR="004567C0" w:rsidRPr="00832F0C">
              <w:rPr>
                <w:rFonts w:ascii="ＭＳ 明朝" w:eastAsia="ＭＳ 明朝" w:hAnsi="ＭＳ 明朝" w:hint="eastAsia"/>
                <w:color w:val="000000" w:themeColor="text1"/>
              </w:rPr>
              <w:t>点</w:t>
            </w:r>
          </w:p>
        </w:tc>
      </w:tr>
      <w:tr w:rsidR="004567C0" w:rsidRPr="00832F0C" w14:paraId="2732D897" w14:textId="77777777" w:rsidTr="00C10194">
        <w:tc>
          <w:tcPr>
            <w:tcW w:w="7647" w:type="dxa"/>
            <w:shd w:val="clear" w:color="auto" w:fill="D9D9D9" w:themeFill="background1" w:themeFillShade="D9"/>
            <w:noWrap/>
            <w:vAlign w:val="center"/>
            <w:hideMark/>
          </w:tcPr>
          <w:p w14:paraId="4E6670B5" w14:textId="77777777" w:rsidR="004567C0" w:rsidRPr="00832F0C" w:rsidRDefault="004567C0" w:rsidP="00F95EFC">
            <w:pPr>
              <w:widowControl/>
              <w:spacing w:line="280" w:lineRule="exact"/>
              <w:rPr>
                <w:rFonts w:ascii="ＭＳ 明朝" w:eastAsia="ＭＳ 明朝" w:hAnsi="ＭＳ 明朝"/>
                <w:color w:val="000000" w:themeColor="text1"/>
              </w:rPr>
            </w:pPr>
            <w:r w:rsidRPr="00832F0C">
              <w:rPr>
                <w:rFonts w:ascii="ＭＳ 明朝" w:eastAsia="ＭＳ 明朝" w:hAnsi="ＭＳ 明朝" w:hint="eastAsia"/>
                <w:color w:val="000000" w:themeColor="text1"/>
              </w:rPr>
              <w:t>■施設計画</w:t>
            </w:r>
          </w:p>
        </w:tc>
        <w:tc>
          <w:tcPr>
            <w:tcW w:w="841" w:type="dxa"/>
            <w:shd w:val="clear" w:color="auto" w:fill="D9D9D9" w:themeFill="background1" w:themeFillShade="D9"/>
            <w:vAlign w:val="center"/>
          </w:tcPr>
          <w:p w14:paraId="4AFEACAA" w14:textId="77777777" w:rsidR="004567C0" w:rsidRPr="00832F0C" w:rsidRDefault="004567C0" w:rsidP="00F95EFC">
            <w:pPr>
              <w:widowControl/>
              <w:spacing w:line="280" w:lineRule="exact"/>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配点</w:t>
            </w:r>
          </w:p>
        </w:tc>
      </w:tr>
      <w:tr w:rsidR="004567C0" w:rsidRPr="00832F0C" w14:paraId="12E52364" w14:textId="77777777" w:rsidTr="00C10194">
        <w:tc>
          <w:tcPr>
            <w:tcW w:w="7647" w:type="dxa"/>
            <w:noWrap/>
            <w:vAlign w:val="center"/>
            <w:hideMark/>
          </w:tcPr>
          <w:p w14:paraId="6924BBCF" w14:textId="760E0DA0" w:rsidR="00EB0B92" w:rsidRPr="00832F0C" w:rsidRDefault="00EB0B92" w:rsidP="00EB0B92">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w:t>
            </w:r>
            <w:r w:rsidR="00C10194" w:rsidRPr="00832F0C">
              <w:rPr>
                <w:rFonts w:ascii="ＭＳ 明朝" w:eastAsia="ＭＳ 明朝" w:hAnsi="ＭＳ 明朝" w:hint="eastAsia"/>
                <w:color w:val="000000" w:themeColor="text1"/>
              </w:rPr>
              <w:t>大阪公立大学</w:t>
            </w:r>
            <w:r w:rsidRPr="00832F0C">
              <w:rPr>
                <w:rFonts w:ascii="ＭＳ 明朝" w:eastAsia="ＭＳ 明朝" w:hAnsi="ＭＳ 明朝" w:hint="eastAsia"/>
                <w:color w:val="000000" w:themeColor="text1"/>
              </w:rPr>
              <w:t>の機能増進及び研究機能と相乗効果を期待できる魅力的な大学利便施設の提案があるか。</w:t>
            </w:r>
          </w:p>
          <w:p w14:paraId="63EBB99D" w14:textId="77777777" w:rsidR="004567C0" w:rsidRPr="00832F0C" w:rsidRDefault="00EB0B92" w:rsidP="00EB0B92">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・大学施設の利用方針等や整備条件を理解した上で、大学施設と相乗効果を高めるような大学連携施設の提案がなされているか。</w:t>
            </w:r>
          </w:p>
          <w:p w14:paraId="40ACB0B9" w14:textId="03C12C07" w:rsidR="00326FF0" w:rsidRPr="00832F0C" w:rsidRDefault="00326FF0" w:rsidP="00EB0B92">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w:t>
            </w:r>
            <w:r w:rsidR="00722382" w:rsidRPr="00832F0C">
              <w:rPr>
                <w:rFonts w:ascii="ＭＳ 明朝" w:eastAsia="ＭＳ 明朝" w:hAnsi="ＭＳ 明朝" w:hint="eastAsia"/>
                <w:color w:val="000000" w:themeColor="text1"/>
              </w:rPr>
              <w:t>本件新施設Ａは施設整備に関する条件に基づき、デザイン、景観形成、周辺環境への調和、バリアフリー等に配慮した施設計画が提案されているか。</w:t>
            </w:r>
          </w:p>
        </w:tc>
        <w:tc>
          <w:tcPr>
            <w:tcW w:w="841" w:type="dxa"/>
            <w:vAlign w:val="center"/>
          </w:tcPr>
          <w:p w14:paraId="3C047ABB" w14:textId="193596E7" w:rsidR="004567C0" w:rsidRPr="00832F0C" w:rsidRDefault="00C10194" w:rsidP="00F95EFC">
            <w:pPr>
              <w:spacing w:line="280" w:lineRule="exact"/>
              <w:ind w:left="210" w:hangingChars="100" w:hanging="210"/>
              <w:jc w:val="center"/>
              <w:rPr>
                <w:rFonts w:ascii="ＭＳ 明朝" w:eastAsia="ＭＳ 明朝" w:hAnsi="ＭＳ 明朝"/>
                <w:color w:val="000000" w:themeColor="text1"/>
              </w:rPr>
            </w:pPr>
            <w:r w:rsidRPr="00832F0C">
              <w:rPr>
                <w:rFonts w:ascii="ＭＳ 明朝" w:eastAsia="ＭＳ 明朝" w:hAnsi="ＭＳ 明朝"/>
                <w:color w:val="000000" w:themeColor="text1"/>
              </w:rPr>
              <w:t>1</w:t>
            </w:r>
            <w:r w:rsidR="00326FF0" w:rsidRPr="00832F0C">
              <w:rPr>
                <w:rFonts w:ascii="ＭＳ 明朝" w:eastAsia="ＭＳ 明朝" w:hAnsi="ＭＳ 明朝"/>
                <w:color w:val="000000" w:themeColor="text1"/>
              </w:rPr>
              <w:t>5</w:t>
            </w:r>
            <w:r w:rsidR="004567C0" w:rsidRPr="00832F0C">
              <w:rPr>
                <w:rFonts w:ascii="ＭＳ 明朝" w:eastAsia="ＭＳ 明朝" w:hAnsi="ＭＳ 明朝" w:hint="eastAsia"/>
                <w:color w:val="000000" w:themeColor="text1"/>
              </w:rPr>
              <w:t>点</w:t>
            </w:r>
          </w:p>
        </w:tc>
      </w:tr>
      <w:tr w:rsidR="004567C0" w:rsidRPr="00832F0C" w14:paraId="187FBD9D" w14:textId="77777777" w:rsidTr="00C10194">
        <w:tc>
          <w:tcPr>
            <w:tcW w:w="7647" w:type="dxa"/>
            <w:shd w:val="clear" w:color="auto" w:fill="D9D9D9" w:themeFill="background1" w:themeFillShade="D9"/>
            <w:noWrap/>
            <w:vAlign w:val="center"/>
            <w:hideMark/>
          </w:tcPr>
          <w:p w14:paraId="7B8B636E" w14:textId="4A80A6F7" w:rsidR="004567C0" w:rsidRPr="00832F0C" w:rsidRDefault="004567C0" w:rsidP="00F95EFC">
            <w:pPr>
              <w:widowControl/>
              <w:spacing w:line="280" w:lineRule="exact"/>
              <w:rPr>
                <w:rFonts w:ascii="ＭＳ 明朝" w:eastAsia="ＭＳ 明朝" w:hAnsi="ＭＳ 明朝"/>
                <w:color w:val="000000" w:themeColor="text1"/>
              </w:rPr>
            </w:pPr>
            <w:r w:rsidRPr="00832F0C">
              <w:rPr>
                <w:rFonts w:ascii="ＭＳ 明朝" w:eastAsia="ＭＳ 明朝" w:hAnsi="ＭＳ 明朝" w:hint="eastAsia"/>
                <w:color w:val="000000" w:themeColor="text1"/>
              </w:rPr>
              <w:t>■</w:t>
            </w:r>
            <w:r w:rsidR="00C30C29" w:rsidRPr="00832F0C">
              <w:rPr>
                <w:rFonts w:ascii="ＭＳ 明朝" w:eastAsia="ＭＳ 明朝" w:hAnsi="ＭＳ 明朝" w:hint="eastAsia"/>
                <w:color w:val="000000" w:themeColor="text1"/>
              </w:rPr>
              <w:t>維持管理</w:t>
            </w:r>
            <w:r w:rsidR="00202527" w:rsidRPr="00832F0C">
              <w:rPr>
                <w:rFonts w:ascii="ＭＳ 明朝" w:eastAsia="ＭＳ 明朝" w:hAnsi="ＭＳ 明朝" w:hint="eastAsia"/>
                <w:color w:val="000000" w:themeColor="text1"/>
              </w:rPr>
              <w:t>等</w:t>
            </w:r>
            <w:r w:rsidR="00C30C29" w:rsidRPr="00832F0C">
              <w:rPr>
                <w:rFonts w:ascii="ＭＳ 明朝" w:eastAsia="ＭＳ 明朝" w:hAnsi="ＭＳ 明朝" w:hint="eastAsia"/>
                <w:color w:val="000000" w:themeColor="text1"/>
              </w:rPr>
              <w:t>・</w:t>
            </w:r>
            <w:r w:rsidRPr="00832F0C">
              <w:rPr>
                <w:rFonts w:ascii="ＭＳ 明朝" w:eastAsia="ＭＳ 明朝" w:hAnsi="ＭＳ 明朝" w:hint="eastAsia"/>
                <w:color w:val="000000" w:themeColor="text1"/>
              </w:rPr>
              <w:t>運営計画</w:t>
            </w:r>
          </w:p>
        </w:tc>
        <w:tc>
          <w:tcPr>
            <w:tcW w:w="841" w:type="dxa"/>
            <w:shd w:val="clear" w:color="auto" w:fill="D9D9D9" w:themeFill="background1" w:themeFillShade="D9"/>
            <w:vAlign w:val="center"/>
          </w:tcPr>
          <w:p w14:paraId="2D726454" w14:textId="77777777" w:rsidR="004567C0" w:rsidRPr="00832F0C" w:rsidRDefault="004567C0" w:rsidP="00F95EFC">
            <w:pPr>
              <w:widowControl/>
              <w:spacing w:line="280" w:lineRule="exact"/>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配点</w:t>
            </w:r>
          </w:p>
        </w:tc>
      </w:tr>
      <w:tr w:rsidR="004567C0" w:rsidRPr="00832F0C" w14:paraId="12BBCC85" w14:textId="77777777" w:rsidTr="00C10194">
        <w:tc>
          <w:tcPr>
            <w:tcW w:w="7647" w:type="dxa"/>
            <w:noWrap/>
            <w:vAlign w:val="center"/>
            <w:hideMark/>
          </w:tcPr>
          <w:p w14:paraId="3840A8EC" w14:textId="481470FD" w:rsidR="00EB0B92" w:rsidRPr="00832F0C" w:rsidRDefault="00EB0B92" w:rsidP="00EB0B92">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w:t>
            </w:r>
            <w:r w:rsidR="00371B33" w:rsidRPr="00832F0C">
              <w:rPr>
                <w:rFonts w:ascii="ＭＳ 明朝" w:eastAsia="ＭＳ 明朝" w:hAnsi="ＭＳ 明朝" w:hint="eastAsia"/>
                <w:color w:val="000000" w:themeColor="text1"/>
              </w:rPr>
              <w:t>民間提案施設</w:t>
            </w:r>
            <w:r w:rsidRPr="00832F0C">
              <w:rPr>
                <w:rFonts w:ascii="ＭＳ 明朝" w:eastAsia="ＭＳ 明朝" w:hAnsi="ＭＳ 明朝" w:hint="eastAsia"/>
                <w:color w:val="000000" w:themeColor="text1"/>
              </w:rPr>
              <w:t>について、具体的な</w:t>
            </w:r>
            <w:r w:rsidR="00371B33" w:rsidRPr="00832F0C">
              <w:rPr>
                <w:rFonts w:ascii="ＭＳ 明朝" w:eastAsia="ＭＳ 明朝" w:hAnsi="ＭＳ 明朝" w:hint="eastAsia"/>
                <w:color w:val="000000" w:themeColor="text1"/>
              </w:rPr>
              <w:t>運営の</w:t>
            </w:r>
            <w:r w:rsidRPr="00832F0C">
              <w:rPr>
                <w:rFonts w:ascii="ＭＳ 明朝" w:eastAsia="ＭＳ 明朝" w:hAnsi="ＭＳ 明朝" w:hint="eastAsia"/>
                <w:color w:val="000000" w:themeColor="text1"/>
              </w:rPr>
              <w:t>提案がなされているか。</w:t>
            </w:r>
          </w:p>
          <w:p w14:paraId="251EE783" w14:textId="46BDF20A" w:rsidR="004567C0" w:rsidRPr="00832F0C" w:rsidRDefault="00EB0B92" w:rsidP="00EB0B92">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w:t>
            </w:r>
            <w:r w:rsidR="00371B33" w:rsidRPr="00832F0C">
              <w:rPr>
                <w:rFonts w:ascii="ＭＳ 明朝" w:eastAsia="ＭＳ 明朝" w:hAnsi="ＭＳ 明朝" w:hint="eastAsia"/>
                <w:color w:val="000000" w:themeColor="text1"/>
              </w:rPr>
              <w:t>本件新施設Ａについて、</w:t>
            </w:r>
            <w:r w:rsidRPr="00832F0C">
              <w:rPr>
                <w:rFonts w:ascii="ＭＳ 明朝" w:eastAsia="ＭＳ 明朝" w:hAnsi="ＭＳ 明朝" w:hint="eastAsia"/>
                <w:color w:val="000000" w:themeColor="text1"/>
              </w:rPr>
              <w:t>効率的で、計画的な維持管理</w:t>
            </w:r>
            <w:r w:rsidR="00202527" w:rsidRPr="00832F0C">
              <w:rPr>
                <w:rFonts w:ascii="ＭＳ 明朝" w:eastAsia="ＭＳ 明朝" w:hAnsi="ＭＳ 明朝" w:hint="eastAsia"/>
                <w:color w:val="000000" w:themeColor="text1"/>
              </w:rPr>
              <w:t>等</w:t>
            </w:r>
            <w:r w:rsidRPr="00832F0C">
              <w:rPr>
                <w:rFonts w:ascii="ＭＳ 明朝" w:eastAsia="ＭＳ 明朝" w:hAnsi="ＭＳ 明朝" w:hint="eastAsia"/>
                <w:color w:val="000000" w:themeColor="text1"/>
              </w:rPr>
              <w:t>計画が提案されているか。</w:t>
            </w:r>
          </w:p>
        </w:tc>
        <w:tc>
          <w:tcPr>
            <w:tcW w:w="841" w:type="dxa"/>
            <w:vAlign w:val="center"/>
          </w:tcPr>
          <w:p w14:paraId="2DA44A1B" w14:textId="680A819D" w:rsidR="004567C0" w:rsidRPr="00832F0C" w:rsidRDefault="00C10194" w:rsidP="00F95EFC">
            <w:pPr>
              <w:spacing w:line="280" w:lineRule="exact"/>
              <w:ind w:left="210" w:hangingChars="100" w:hanging="210"/>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10</w:t>
            </w:r>
            <w:r w:rsidR="004567C0" w:rsidRPr="00832F0C">
              <w:rPr>
                <w:rFonts w:ascii="ＭＳ 明朝" w:eastAsia="ＭＳ 明朝" w:hAnsi="ＭＳ 明朝" w:hint="eastAsia"/>
                <w:color w:val="000000" w:themeColor="text1"/>
              </w:rPr>
              <w:t>点</w:t>
            </w:r>
          </w:p>
        </w:tc>
      </w:tr>
      <w:tr w:rsidR="004567C0" w:rsidRPr="00832F0C" w14:paraId="14042F06" w14:textId="77777777" w:rsidTr="00C10194">
        <w:tc>
          <w:tcPr>
            <w:tcW w:w="7647" w:type="dxa"/>
            <w:shd w:val="clear" w:color="auto" w:fill="D9D9D9" w:themeFill="background1" w:themeFillShade="D9"/>
            <w:noWrap/>
            <w:vAlign w:val="center"/>
            <w:hideMark/>
          </w:tcPr>
          <w:p w14:paraId="49A1D492" w14:textId="469B63A7" w:rsidR="004567C0" w:rsidRPr="00832F0C" w:rsidRDefault="004567C0" w:rsidP="00F95EFC">
            <w:pPr>
              <w:widowControl/>
              <w:spacing w:line="280" w:lineRule="exact"/>
              <w:rPr>
                <w:rFonts w:ascii="ＭＳ 明朝" w:eastAsia="ＭＳ 明朝" w:hAnsi="ＭＳ 明朝"/>
                <w:color w:val="000000" w:themeColor="text1"/>
              </w:rPr>
            </w:pPr>
            <w:r w:rsidRPr="00832F0C">
              <w:rPr>
                <w:rFonts w:ascii="ＭＳ 明朝" w:eastAsia="ＭＳ 明朝" w:hAnsi="ＭＳ 明朝" w:hint="eastAsia"/>
                <w:color w:val="000000" w:themeColor="text1"/>
              </w:rPr>
              <w:t>■事業</w:t>
            </w:r>
            <w:r w:rsidR="00371B33" w:rsidRPr="00832F0C">
              <w:rPr>
                <w:rFonts w:ascii="ＭＳ 明朝" w:eastAsia="ＭＳ 明朝" w:hAnsi="ＭＳ 明朝" w:hint="eastAsia"/>
                <w:color w:val="000000" w:themeColor="text1"/>
              </w:rPr>
              <w:t>実施体制</w:t>
            </w:r>
          </w:p>
        </w:tc>
        <w:tc>
          <w:tcPr>
            <w:tcW w:w="841" w:type="dxa"/>
            <w:shd w:val="clear" w:color="auto" w:fill="D9D9D9" w:themeFill="background1" w:themeFillShade="D9"/>
            <w:vAlign w:val="center"/>
          </w:tcPr>
          <w:p w14:paraId="6064BF1A" w14:textId="77777777" w:rsidR="004567C0" w:rsidRPr="00832F0C" w:rsidRDefault="004567C0" w:rsidP="00F95EFC">
            <w:pPr>
              <w:widowControl/>
              <w:spacing w:line="280" w:lineRule="exact"/>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配点</w:t>
            </w:r>
          </w:p>
        </w:tc>
      </w:tr>
      <w:tr w:rsidR="004567C0" w:rsidRPr="00832F0C" w14:paraId="472A2692" w14:textId="77777777" w:rsidTr="00C10194">
        <w:tc>
          <w:tcPr>
            <w:tcW w:w="7647" w:type="dxa"/>
            <w:noWrap/>
            <w:vAlign w:val="center"/>
            <w:hideMark/>
          </w:tcPr>
          <w:p w14:paraId="78D9C4D1" w14:textId="462FA060" w:rsidR="00EB0B92" w:rsidRPr="00832F0C" w:rsidRDefault="00EB0B92" w:rsidP="00EB0B92">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・産学官民の共創による都市シンクタンク機能や技術インキュベーション機能のさらなる充実に向け、必要な知見を提供できる十分な体制を自社又は連携する</w:t>
            </w:r>
            <w:r w:rsidR="00D53882" w:rsidRPr="00832F0C">
              <w:rPr>
                <w:rFonts w:ascii="ＭＳ 明朝" w:eastAsia="ＭＳ 明朝" w:hAnsi="ＭＳ 明朝" w:hint="eastAsia"/>
                <w:color w:val="000000" w:themeColor="text1"/>
              </w:rPr>
              <w:t>開発</w:t>
            </w:r>
            <w:r w:rsidRPr="00832F0C">
              <w:rPr>
                <w:rFonts w:ascii="ＭＳ 明朝" w:eastAsia="ＭＳ 明朝" w:hAnsi="ＭＳ 明朝" w:hint="eastAsia"/>
                <w:color w:val="000000" w:themeColor="text1"/>
              </w:rPr>
              <w:t>事業者等により構築しているか。</w:t>
            </w:r>
          </w:p>
          <w:p w14:paraId="16D2EAF9" w14:textId="77777777" w:rsidR="00906016" w:rsidRPr="00832F0C" w:rsidRDefault="00EB0B92" w:rsidP="00EB0B92">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・プラットフォームの立ち上げやオープンイノベーション促進、スタートアップ支援などの類似事業の実績はあるか。</w:t>
            </w:r>
          </w:p>
          <w:p w14:paraId="53E33192" w14:textId="1ACD5853" w:rsidR="00371B33" w:rsidRPr="00832F0C" w:rsidRDefault="00371B33">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rPr>
              <w:t>・事業実施体制が適切に構築されており、長期的な</w:t>
            </w:r>
            <w:r w:rsidR="003C49F9" w:rsidRPr="00832F0C">
              <w:rPr>
                <w:rFonts w:ascii="ＭＳ 明朝" w:eastAsia="ＭＳ 明朝" w:hAnsi="ＭＳ 明朝" w:hint="eastAsia"/>
              </w:rPr>
              <w:t>運営、維持</w:t>
            </w:r>
            <w:r w:rsidRPr="00832F0C">
              <w:rPr>
                <w:rFonts w:ascii="ＭＳ 明朝" w:eastAsia="ＭＳ 明朝" w:hAnsi="ＭＳ 明朝" w:hint="eastAsia"/>
              </w:rPr>
              <w:t>管理</w:t>
            </w:r>
            <w:r w:rsidR="003C49F9" w:rsidRPr="00832F0C">
              <w:rPr>
                <w:rFonts w:ascii="ＭＳ 明朝" w:eastAsia="ＭＳ 明朝" w:hAnsi="ＭＳ 明朝" w:hint="eastAsia"/>
              </w:rPr>
              <w:t>等</w:t>
            </w:r>
            <w:r w:rsidRPr="00832F0C">
              <w:rPr>
                <w:rFonts w:ascii="ＭＳ 明朝" w:eastAsia="ＭＳ 明朝" w:hAnsi="ＭＳ 明朝" w:hint="eastAsia"/>
              </w:rPr>
              <w:t>が望める提案がなされているか。</w:t>
            </w:r>
          </w:p>
        </w:tc>
        <w:tc>
          <w:tcPr>
            <w:tcW w:w="841" w:type="dxa"/>
            <w:vAlign w:val="center"/>
          </w:tcPr>
          <w:p w14:paraId="4DF18FE5" w14:textId="52C233D4" w:rsidR="004567C0" w:rsidRPr="00832F0C" w:rsidRDefault="00326FF0" w:rsidP="00F95EFC">
            <w:pPr>
              <w:spacing w:line="280" w:lineRule="exact"/>
              <w:ind w:left="210" w:hangingChars="100" w:hanging="210"/>
              <w:jc w:val="center"/>
              <w:rPr>
                <w:rFonts w:ascii="ＭＳ 明朝" w:eastAsia="ＭＳ 明朝" w:hAnsi="ＭＳ 明朝"/>
                <w:color w:val="000000" w:themeColor="text1"/>
              </w:rPr>
            </w:pPr>
            <w:r w:rsidRPr="00832F0C">
              <w:rPr>
                <w:rFonts w:ascii="ＭＳ 明朝" w:eastAsia="ＭＳ 明朝" w:hAnsi="ＭＳ 明朝"/>
                <w:color w:val="000000" w:themeColor="text1"/>
              </w:rPr>
              <w:t>1</w:t>
            </w:r>
            <w:r w:rsidR="00C30C29" w:rsidRPr="00832F0C">
              <w:rPr>
                <w:rFonts w:ascii="ＭＳ 明朝" w:eastAsia="ＭＳ 明朝" w:hAnsi="ＭＳ 明朝" w:hint="eastAsia"/>
                <w:color w:val="000000" w:themeColor="text1"/>
              </w:rPr>
              <w:t>0</w:t>
            </w:r>
            <w:r w:rsidR="004567C0" w:rsidRPr="00832F0C">
              <w:rPr>
                <w:rFonts w:ascii="ＭＳ 明朝" w:eastAsia="ＭＳ 明朝" w:hAnsi="ＭＳ 明朝" w:hint="eastAsia"/>
                <w:color w:val="000000" w:themeColor="text1"/>
              </w:rPr>
              <w:t>点</w:t>
            </w:r>
          </w:p>
        </w:tc>
      </w:tr>
      <w:tr w:rsidR="004567C0" w:rsidRPr="00832F0C" w14:paraId="3A09C8DF" w14:textId="77777777" w:rsidTr="00C10194">
        <w:tc>
          <w:tcPr>
            <w:tcW w:w="7647" w:type="dxa"/>
            <w:shd w:val="clear" w:color="auto" w:fill="D9D9D9" w:themeFill="background1" w:themeFillShade="D9"/>
            <w:noWrap/>
            <w:vAlign w:val="center"/>
            <w:hideMark/>
          </w:tcPr>
          <w:p w14:paraId="37169BD6" w14:textId="7F4B3762" w:rsidR="004567C0" w:rsidRPr="00832F0C" w:rsidRDefault="004567C0" w:rsidP="00F95EFC">
            <w:pPr>
              <w:widowControl/>
              <w:spacing w:line="280" w:lineRule="exact"/>
              <w:rPr>
                <w:rFonts w:ascii="ＭＳ 明朝" w:eastAsia="ＭＳ 明朝" w:hAnsi="ＭＳ 明朝"/>
                <w:color w:val="000000" w:themeColor="text1"/>
              </w:rPr>
            </w:pPr>
            <w:r w:rsidRPr="00832F0C">
              <w:rPr>
                <w:rFonts w:ascii="ＭＳ 明朝" w:eastAsia="ＭＳ 明朝" w:hAnsi="ＭＳ 明朝" w:hint="eastAsia"/>
                <w:color w:val="000000" w:themeColor="text1"/>
              </w:rPr>
              <w:t>■事業スケジュール</w:t>
            </w:r>
          </w:p>
        </w:tc>
        <w:tc>
          <w:tcPr>
            <w:tcW w:w="841" w:type="dxa"/>
            <w:shd w:val="clear" w:color="auto" w:fill="D9D9D9" w:themeFill="background1" w:themeFillShade="D9"/>
            <w:vAlign w:val="center"/>
          </w:tcPr>
          <w:p w14:paraId="796530B0" w14:textId="77777777" w:rsidR="004567C0" w:rsidRPr="00832F0C" w:rsidRDefault="004567C0" w:rsidP="00F95EFC">
            <w:pPr>
              <w:widowControl/>
              <w:spacing w:line="280" w:lineRule="exact"/>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配点</w:t>
            </w:r>
          </w:p>
        </w:tc>
      </w:tr>
      <w:tr w:rsidR="004567C0" w:rsidRPr="00832F0C" w14:paraId="6F3CBDB3" w14:textId="77777777" w:rsidTr="00C10194">
        <w:tc>
          <w:tcPr>
            <w:tcW w:w="7647" w:type="dxa"/>
            <w:noWrap/>
            <w:vAlign w:val="center"/>
            <w:hideMark/>
          </w:tcPr>
          <w:p w14:paraId="6D21B780" w14:textId="0398B5F9" w:rsidR="00C30C29" w:rsidRPr="00832F0C" w:rsidRDefault="00C30C29" w:rsidP="00C30C29">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rPr>
              <w:t>・早期に事業に取り掛かるスケジュール</w:t>
            </w:r>
            <w:r w:rsidR="00196598" w:rsidRPr="00832F0C">
              <w:rPr>
                <w:rFonts w:ascii="ＭＳ 明朝" w:eastAsia="ＭＳ 明朝" w:hAnsi="ＭＳ 明朝" w:hint="eastAsia"/>
              </w:rPr>
              <w:t>であり、実現可能なスケジュールと</w:t>
            </w:r>
            <w:r w:rsidRPr="00832F0C">
              <w:rPr>
                <w:rFonts w:ascii="ＭＳ 明朝" w:eastAsia="ＭＳ 明朝" w:hAnsi="ＭＳ 明朝" w:hint="eastAsia"/>
              </w:rPr>
              <w:t>なっているか。</w:t>
            </w:r>
          </w:p>
          <w:p w14:paraId="5C672D7C" w14:textId="08CE2FD7" w:rsidR="004567C0" w:rsidRPr="00832F0C" w:rsidRDefault="00C30C29" w:rsidP="00832F0C">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14:ligatures w14:val="standardContextual"/>
              </w:rPr>
              <w:t>・大学施設が早期に開設できるスケジュールになっているか</w:t>
            </w:r>
            <w:r w:rsidRPr="00832F0C">
              <w:rPr>
                <w:rFonts w:ascii="ＭＳ 明朝" w:eastAsia="ＭＳ 明朝" w:hAnsi="ＭＳ 明朝" w:hint="eastAsia"/>
              </w:rPr>
              <w:t>。</w:t>
            </w:r>
          </w:p>
        </w:tc>
        <w:tc>
          <w:tcPr>
            <w:tcW w:w="841" w:type="dxa"/>
            <w:vAlign w:val="center"/>
          </w:tcPr>
          <w:p w14:paraId="7D48DC6A" w14:textId="1ED7AF9E" w:rsidR="004567C0" w:rsidRPr="00832F0C" w:rsidRDefault="00C10194" w:rsidP="00F95EFC">
            <w:pPr>
              <w:spacing w:line="280" w:lineRule="exact"/>
              <w:ind w:left="210" w:hangingChars="100" w:hanging="210"/>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５</w:t>
            </w:r>
            <w:r w:rsidR="004567C0" w:rsidRPr="00832F0C">
              <w:rPr>
                <w:rFonts w:ascii="ＭＳ 明朝" w:eastAsia="ＭＳ 明朝" w:hAnsi="ＭＳ 明朝" w:hint="eastAsia"/>
                <w:color w:val="000000" w:themeColor="text1"/>
              </w:rPr>
              <w:t>点</w:t>
            </w:r>
          </w:p>
        </w:tc>
      </w:tr>
      <w:tr w:rsidR="004567C0" w:rsidRPr="00832F0C" w14:paraId="7F3536FE" w14:textId="77777777" w:rsidTr="00C10194">
        <w:tc>
          <w:tcPr>
            <w:tcW w:w="7647" w:type="dxa"/>
            <w:shd w:val="clear" w:color="auto" w:fill="D9D9D9" w:themeFill="background1" w:themeFillShade="D9"/>
            <w:noWrap/>
            <w:vAlign w:val="center"/>
            <w:hideMark/>
          </w:tcPr>
          <w:p w14:paraId="08466B26" w14:textId="77777777" w:rsidR="004567C0" w:rsidRPr="00832F0C" w:rsidRDefault="004567C0" w:rsidP="00F95EFC">
            <w:pPr>
              <w:widowControl/>
              <w:spacing w:line="280" w:lineRule="exact"/>
              <w:rPr>
                <w:rFonts w:ascii="ＭＳ 明朝" w:eastAsia="ＭＳ 明朝" w:hAnsi="ＭＳ 明朝"/>
                <w:color w:val="000000" w:themeColor="text1"/>
              </w:rPr>
            </w:pPr>
            <w:r w:rsidRPr="00832F0C">
              <w:rPr>
                <w:rFonts w:ascii="ＭＳ 明朝" w:eastAsia="ＭＳ 明朝" w:hAnsi="ＭＳ 明朝" w:hint="eastAsia"/>
                <w:color w:val="000000" w:themeColor="text1"/>
              </w:rPr>
              <w:t>■収支計画</w:t>
            </w:r>
          </w:p>
        </w:tc>
        <w:tc>
          <w:tcPr>
            <w:tcW w:w="841" w:type="dxa"/>
            <w:shd w:val="clear" w:color="auto" w:fill="D9D9D9" w:themeFill="background1" w:themeFillShade="D9"/>
            <w:vAlign w:val="center"/>
          </w:tcPr>
          <w:p w14:paraId="108952AB" w14:textId="77777777" w:rsidR="004567C0" w:rsidRPr="00832F0C" w:rsidRDefault="004567C0" w:rsidP="00F95EFC">
            <w:pPr>
              <w:widowControl/>
              <w:spacing w:line="280" w:lineRule="exact"/>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配点</w:t>
            </w:r>
          </w:p>
        </w:tc>
      </w:tr>
      <w:tr w:rsidR="004567C0" w:rsidRPr="00832F0C" w14:paraId="0FA787EC" w14:textId="77777777" w:rsidTr="00C10194">
        <w:tc>
          <w:tcPr>
            <w:tcW w:w="7647" w:type="dxa"/>
            <w:noWrap/>
            <w:vAlign w:val="center"/>
            <w:hideMark/>
          </w:tcPr>
          <w:p w14:paraId="3AA907F0" w14:textId="77777777" w:rsidR="00EB0B92" w:rsidRPr="00832F0C" w:rsidRDefault="00EB0B92" w:rsidP="00EB0B92">
            <w:pPr>
              <w:widowControl/>
              <w:spacing w:line="280" w:lineRule="exact"/>
              <w:rPr>
                <w:rFonts w:ascii="ＭＳ 明朝" w:eastAsia="ＭＳ 明朝" w:hAnsi="ＭＳ 明朝"/>
                <w:color w:val="000000" w:themeColor="text1"/>
              </w:rPr>
            </w:pPr>
            <w:r w:rsidRPr="00832F0C">
              <w:rPr>
                <w:rFonts w:ascii="ＭＳ 明朝" w:eastAsia="ＭＳ 明朝" w:hAnsi="ＭＳ 明朝" w:hint="eastAsia"/>
                <w:color w:val="000000" w:themeColor="text1"/>
              </w:rPr>
              <w:t>・適切な投資と資金調達方法となっているか。</w:t>
            </w:r>
          </w:p>
          <w:p w14:paraId="01A26373" w14:textId="77777777" w:rsidR="00EB0B92" w:rsidRPr="00832F0C" w:rsidRDefault="00EB0B92" w:rsidP="00EB0B92">
            <w:pPr>
              <w:widowControl/>
              <w:spacing w:line="280" w:lineRule="exact"/>
              <w:rPr>
                <w:rFonts w:ascii="ＭＳ 明朝" w:eastAsia="ＭＳ 明朝" w:hAnsi="ＭＳ 明朝"/>
                <w:color w:val="000000" w:themeColor="text1"/>
              </w:rPr>
            </w:pPr>
            <w:r w:rsidRPr="00832F0C">
              <w:rPr>
                <w:rFonts w:ascii="ＭＳ 明朝" w:eastAsia="ＭＳ 明朝" w:hAnsi="ＭＳ 明朝" w:hint="eastAsia"/>
                <w:color w:val="000000" w:themeColor="text1"/>
              </w:rPr>
              <w:t>・収支計画の算定が妥当なものとなっているか。</w:t>
            </w:r>
          </w:p>
          <w:p w14:paraId="667DA396" w14:textId="4DCDDD69" w:rsidR="004567C0" w:rsidRPr="00832F0C" w:rsidRDefault="00EB0B92" w:rsidP="00EB0B92">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・経済的観点からの適切なリスクの想定及びその対策の提案がなされているか。</w:t>
            </w:r>
          </w:p>
        </w:tc>
        <w:tc>
          <w:tcPr>
            <w:tcW w:w="841" w:type="dxa"/>
            <w:vAlign w:val="center"/>
          </w:tcPr>
          <w:p w14:paraId="7CF9A122" w14:textId="6229B2EE" w:rsidR="004567C0" w:rsidRPr="00832F0C" w:rsidRDefault="006A566E" w:rsidP="00F95EFC">
            <w:pPr>
              <w:spacing w:line="280" w:lineRule="exact"/>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3</w:t>
            </w:r>
            <w:r w:rsidR="00906016" w:rsidRPr="00832F0C">
              <w:rPr>
                <w:rFonts w:ascii="ＭＳ 明朝" w:eastAsia="ＭＳ 明朝" w:hAnsi="ＭＳ 明朝" w:hint="eastAsia"/>
                <w:color w:val="000000" w:themeColor="text1"/>
              </w:rPr>
              <w:t>5</w:t>
            </w:r>
            <w:r w:rsidR="004567C0" w:rsidRPr="00832F0C">
              <w:rPr>
                <w:rFonts w:ascii="ＭＳ 明朝" w:eastAsia="ＭＳ 明朝" w:hAnsi="ＭＳ 明朝" w:hint="eastAsia"/>
                <w:color w:val="000000" w:themeColor="text1"/>
              </w:rPr>
              <w:t>点</w:t>
            </w:r>
          </w:p>
        </w:tc>
      </w:tr>
    </w:tbl>
    <w:p w14:paraId="255A4973" w14:textId="77777777" w:rsidR="002C72AD" w:rsidRPr="00832F0C" w:rsidRDefault="002C72AD" w:rsidP="002C72AD">
      <w:pPr>
        <w:widowControl/>
        <w:jc w:val="left"/>
        <w:rPr>
          <w:rFonts w:eastAsia="ＭＳ 明朝"/>
        </w:rPr>
      </w:pPr>
      <w:r w:rsidRPr="00832F0C">
        <w:rPr>
          <w:rFonts w:eastAsia="ＭＳ 明朝"/>
        </w:rPr>
        <w:br w:type="page"/>
      </w:r>
    </w:p>
    <w:p w14:paraId="13C0966C" w14:textId="690DFCDB" w:rsidR="002C72AD" w:rsidRPr="00832F0C" w:rsidRDefault="002C72AD" w:rsidP="002C72AD">
      <w:pPr>
        <w:pStyle w:val="2"/>
        <w:rPr>
          <w:rFonts w:ascii="ＭＳ 明朝" w:eastAsia="ＭＳ 明朝" w:hAnsi="ＭＳ 明朝"/>
        </w:rPr>
      </w:pPr>
      <w:bookmarkStart w:id="27" w:name="_Toc170583628"/>
      <w:bookmarkStart w:id="28" w:name="_Toc170914551"/>
      <w:bookmarkStart w:id="29" w:name="_Toc190822236"/>
      <w:r w:rsidRPr="00832F0C">
        <w:rPr>
          <w:rFonts w:eastAsia="ＭＳ 明朝" w:hint="eastAsia"/>
        </w:rPr>
        <w:lastRenderedPageBreak/>
        <w:t xml:space="preserve">③　</w:t>
      </w:r>
      <w:r w:rsidR="004725FA" w:rsidRPr="00832F0C">
        <w:rPr>
          <w:rFonts w:eastAsia="ＭＳ 明朝" w:hint="eastAsia"/>
        </w:rPr>
        <w:t>本件土地</w:t>
      </w:r>
      <w:r w:rsidRPr="00832F0C">
        <w:rPr>
          <w:rFonts w:eastAsia="ＭＳ 明朝" w:hint="eastAsia"/>
        </w:rPr>
        <w:t>Ｂ</w:t>
      </w:r>
      <w:r w:rsidR="004D06B1" w:rsidRPr="00832F0C">
        <w:rPr>
          <w:rFonts w:eastAsia="ＭＳ 明朝" w:hint="eastAsia"/>
        </w:rPr>
        <w:t>（及び本件土地Ｃ１）</w:t>
      </w:r>
      <w:r w:rsidRPr="00832F0C">
        <w:rPr>
          <w:rFonts w:eastAsia="ＭＳ 明朝" w:hint="eastAsia"/>
        </w:rPr>
        <w:t>に関する事項</w:t>
      </w:r>
      <w:bookmarkEnd w:id="27"/>
      <w:bookmarkEnd w:id="28"/>
      <w:r w:rsidR="00F466A0" w:rsidRPr="00832F0C">
        <w:rPr>
          <w:rFonts w:ascii="ＭＳ 明朝" w:eastAsia="ＭＳ 明朝" w:hAnsi="ＭＳ 明朝" w:hint="eastAsia"/>
        </w:rPr>
        <w:t>（</w:t>
      </w:r>
      <w:r w:rsidR="00F466A0" w:rsidRPr="00832F0C">
        <w:rPr>
          <w:rFonts w:ascii="ＭＳ 明朝" w:eastAsia="ＭＳ 明朝" w:hAnsi="ＭＳ 明朝"/>
        </w:rPr>
        <w:t>415</w:t>
      </w:r>
      <w:r w:rsidR="00F466A0" w:rsidRPr="00832F0C">
        <w:rPr>
          <w:rFonts w:ascii="ＭＳ 明朝" w:eastAsia="ＭＳ 明朝" w:hAnsi="ＭＳ 明朝" w:hint="eastAsia"/>
        </w:rPr>
        <w:t>点）</w:t>
      </w:r>
      <w:bookmarkEnd w:id="29"/>
    </w:p>
    <w:tbl>
      <w:tblPr>
        <w:tblStyle w:val="4"/>
        <w:tblW w:w="0" w:type="auto"/>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7620"/>
        <w:gridCol w:w="864"/>
      </w:tblGrid>
      <w:tr w:rsidR="002C72AD" w:rsidRPr="00832F0C" w14:paraId="51442555" w14:textId="77777777" w:rsidTr="00F95EFC">
        <w:tc>
          <w:tcPr>
            <w:tcW w:w="7620" w:type="dxa"/>
            <w:shd w:val="clear" w:color="auto" w:fill="D9D9D9" w:themeFill="background1" w:themeFillShade="D9"/>
            <w:noWrap/>
            <w:vAlign w:val="center"/>
            <w:hideMark/>
          </w:tcPr>
          <w:p w14:paraId="5E577850" w14:textId="77777777" w:rsidR="002C72AD" w:rsidRPr="00832F0C" w:rsidRDefault="002C72AD" w:rsidP="00F95EFC">
            <w:pPr>
              <w:widowControl/>
              <w:spacing w:line="280" w:lineRule="exact"/>
              <w:rPr>
                <w:rFonts w:ascii="ＭＳ 明朝" w:eastAsia="ＭＳ 明朝" w:hAnsi="ＭＳ 明朝"/>
                <w:color w:val="000000" w:themeColor="text1"/>
              </w:rPr>
            </w:pPr>
            <w:r w:rsidRPr="00832F0C">
              <w:rPr>
                <w:rFonts w:ascii="ＭＳ 明朝" w:eastAsia="ＭＳ 明朝" w:hAnsi="ＭＳ 明朝" w:hint="eastAsia"/>
                <w:color w:val="000000" w:themeColor="text1"/>
              </w:rPr>
              <w:t>■コンセプト</w:t>
            </w:r>
          </w:p>
        </w:tc>
        <w:tc>
          <w:tcPr>
            <w:tcW w:w="864" w:type="dxa"/>
            <w:shd w:val="clear" w:color="auto" w:fill="D9D9D9" w:themeFill="background1" w:themeFillShade="D9"/>
            <w:vAlign w:val="center"/>
          </w:tcPr>
          <w:p w14:paraId="5CAF6F0D" w14:textId="77777777" w:rsidR="002C72AD" w:rsidRPr="00832F0C" w:rsidRDefault="002C72AD" w:rsidP="00F95EFC">
            <w:pPr>
              <w:widowControl/>
              <w:spacing w:line="280" w:lineRule="exact"/>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配点</w:t>
            </w:r>
          </w:p>
        </w:tc>
      </w:tr>
      <w:tr w:rsidR="002C72AD" w:rsidRPr="00832F0C" w14:paraId="1A05CAC0" w14:textId="77777777" w:rsidTr="00F95EFC">
        <w:tc>
          <w:tcPr>
            <w:tcW w:w="7620" w:type="dxa"/>
            <w:noWrap/>
            <w:vAlign w:val="center"/>
            <w:hideMark/>
          </w:tcPr>
          <w:p w14:paraId="651E233D" w14:textId="77777777" w:rsidR="00986111" w:rsidRPr="00832F0C" w:rsidRDefault="00986111" w:rsidP="00986111">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・世界から注目されるようなコンセプトや建築デザインになっているか。</w:t>
            </w:r>
          </w:p>
          <w:p w14:paraId="48C11516" w14:textId="3D95B13F" w:rsidR="00371B33" w:rsidRPr="00832F0C" w:rsidRDefault="00986111" w:rsidP="00986111">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・本件新施設Ｂの各施設が相乗効果をもたらし、にぎわいの好循環を生み出すようなコンセプトや建築デザインになっているか。</w:t>
            </w:r>
          </w:p>
          <w:p w14:paraId="773C7E84" w14:textId="551095DF" w:rsidR="002C72AD" w:rsidRPr="00832F0C" w:rsidRDefault="002C72AD" w:rsidP="00F95EFC">
            <w:pPr>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・大阪城ホールをはじめとする周辺アリーナ・ホール等との差別化を行うなど、アリーナ・ホール等の</w:t>
            </w:r>
            <w:r w:rsidR="00371B33" w:rsidRPr="00832F0C">
              <w:rPr>
                <w:rFonts w:ascii="ＭＳ 明朝" w:eastAsia="ＭＳ 明朝" w:hAnsi="ＭＳ 明朝" w:hint="eastAsia"/>
                <w:color w:val="000000" w:themeColor="text1"/>
              </w:rPr>
              <w:t>イベント内容に応じた</w:t>
            </w:r>
            <w:r w:rsidRPr="00832F0C">
              <w:rPr>
                <w:rFonts w:ascii="ＭＳ 明朝" w:eastAsia="ＭＳ 明朝" w:hAnsi="ＭＳ 明朝" w:hint="eastAsia"/>
                <w:color w:val="000000" w:themeColor="text1"/>
              </w:rPr>
              <w:t>コンセプトが具体的に提案されているか。</w:t>
            </w:r>
          </w:p>
        </w:tc>
        <w:tc>
          <w:tcPr>
            <w:tcW w:w="864" w:type="dxa"/>
            <w:vAlign w:val="center"/>
          </w:tcPr>
          <w:p w14:paraId="66CE7906" w14:textId="77777777" w:rsidR="002C72AD" w:rsidRPr="00832F0C" w:rsidRDefault="002C72AD" w:rsidP="00F95EFC">
            <w:pPr>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30点</w:t>
            </w:r>
          </w:p>
        </w:tc>
      </w:tr>
      <w:tr w:rsidR="002C72AD" w:rsidRPr="00832F0C" w14:paraId="79478792" w14:textId="77777777" w:rsidTr="00F95EFC">
        <w:tc>
          <w:tcPr>
            <w:tcW w:w="7620" w:type="dxa"/>
            <w:shd w:val="clear" w:color="auto" w:fill="D9D9D9" w:themeFill="background1" w:themeFillShade="D9"/>
            <w:noWrap/>
            <w:vAlign w:val="center"/>
            <w:hideMark/>
          </w:tcPr>
          <w:p w14:paraId="6B3FECFB" w14:textId="77777777" w:rsidR="002C72AD" w:rsidRPr="00832F0C" w:rsidRDefault="002C72AD" w:rsidP="00F95EFC">
            <w:pPr>
              <w:widowControl/>
              <w:spacing w:line="280" w:lineRule="exact"/>
              <w:rPr>
                <w:rFonts w:ascii="ＭＳ 明朝" w:eastAsia="ＭＳ 明朝" w:hAnsi="ＭＳ 明朝"/>
                <w:color w:val="000000" w:themeColor="text1"/>
              </w:rPr>
            </w:pPr>
            <w:r w:rsidRPr="00832F0C">
              <w:rPr>
                <w:rFonts w:ascii="ＭＳ 明朝" w:eastAsia="ＭＳ 明朝" w:hAnsi="ＭＳ 明朝" w:hint="eastAsia"/>
                <w:color w:val="000000" w:themeColor="text1"/>
              </w:rPr>
              <w:t>■施設計画</w:t>
            </w:r>
          </w:p>
        </w:tc>
        <w:tc>
          <w:tcPr>
            <w:tcW w:w="864" w:type="dxa"/>
            <w:shd w:val="clear" w:color="auto" w:fill="D9D9D9" w:themeFill="background1" w:themeFillShade="D9"/>
            <w:vAlign w:val="center"/>
          </w:tcPr>
          <w:p w14:paraId="0E735318" w14:textId="77777777" w:rsidR="002C72AD" w:rsidRPr="00832F0C" w:rsidRDefault="002C72AD" w:rsidP="00F95EFC">
            <w:pPr>
              <w:widowControl/>
              <w:spacing w:line="280" w:lineRule="exact"/>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配点</w:t>
            </w:r>
          </w:p>
        </w:tc>
      </w:tr>
      <w:tr w:rsidR="002C72AD" w:rsidRPr="00832F0C" w14:paraId="706C102F" w14:textId="77777777" w:rsidTr="00F95EFC">
        <w:tc>
          <w:tcPr>
            <w:tcW w:w="7620" w:type="dxa"/>
            <w:noWrap/>
            <w:vAlign w:val="center"/>
            <w:hideMark/>
          </w:tcPr>
          <w:p w14:paraId="75729718" w14:textId="295FEE1B" w:rsidR="00326FF0" w:rsidRPr="00832F0C" w:rsidRDefault="00326FF0" w:rsidP="00326FF0">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・本件新施設Ｂの利用者動線に配慮した施設計画になっているか。</w:t>
            </w:r>
          </w:p>
          <w:p w14:paraId="481B6EE7" w14:textId="77777777" w:rsidR="00326FF0" w:rsidRPr="00832F0C" w:rsidRDefault="00326FF0" w:rsidP="00326FF0">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・「第７ ４（２）ア大規模集客・交流施設」に記載するアリーナ・ホール等の施設規模（収容人数）の条件を踏まえ、施設規模の拡大が具体的に提案されているか。</w:t>
            </w:r>
          </w:p>
          <w:p w14:paraId="51E28278" w14:textId="77777777" w:rsidR="002C72AD" w:rsidRPr="00832F0C" w:rsidRDefault="002C72AD" w:rsidP="00F95EFC">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・アリーナ・ホール等の座席計画について、事業性を高める工夫がなされているか。</w:t>
            </w:r>
          </w:p>
          <w:p w14:paraId="79B420AA" w14:textId="1742D5AA" w:rsidR="002C72AD" w:rsidRPr="00832F0C" w:rsidRDefault="002C72AD" w:rsidP="00F95EFC">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・物品搬入や施設利用の車</w:t>
            </w:r>
            <w:r w:rsidRPr="00832F0C">
              <w:rPr>
                <w:rFonts w:ascii="ＭＳ 明朝" w:eastAsia="ＭＳ 明朝" w:hAnsi="ＭＳ 明朝" w:hint="eastAsia"/>
              </w:rPr>
              <w:t>輛（</w:t>
            </w:r>
            <w:r w:rsidR="008A593A" w:rsidRPr="00832F0C">
              <w:rPr>
                <w:rFonts w:ascii="ＭＳ 明朝" w:eastAsia="ＭＳ 明朝" w:hAnsi="ＭＳ 明朝" w:hint="eastAsia"/>
              </w:rPr>
              <w:t>新駅・</w:t>
            </w:r>
            <w:r w:rsidRPr="00832F0C">
              <w:rPr>
                <w:rFonts w:ascii="ＭＳ 明朝" w:eastAsia="ＭＳ 明朝" w:hAnsi="ＭＳ 明朝" w:hint="eastAsia"/>
              </w:rPr>
              <w:t>駅ビル</w:t>
            </w:r>
            <w:r w:rsidR="00AD43A3" w:rsidRPr="00832F0C">
              <w:rPr>
                <w:rFonts w:ascii="ＭＳ 明朝" w:eastAsia="ＭＳ 明朝" w:hAnsi="ＭＳ 明朝" w:hint="eastAsia"/>
              </w:rPr>
              <w:t>、</w:t>
            </w:r>
            <w:r w:rsidRPr="00832F0C">
              <w:rPr>
                <w:rFonts w:ascii="ＭＳ 明朝" w:eastAsia="ＭＳ 明朝" w:hAnsi="ＭＳ 明朝" w:hint="eastAsia"/>
              </w:rPr>
              <w:t>検</w:t>
            </w:r>
            <w:r w:rsidRPr="00832F0C">
              <w:rPr>
                <w:rFonts w:ascii="ＭＳ 明朝" w:eastAsia="ＭＳ 明朝" w:hAnsi="ＭＳ 明朝" w:hint="eastAsia"/>
                <w:color w:val="000000" w:themeColor="text1"/>
              </w:rPr>
              <w:t>車場への車を含む）の出入口は、歩行者の安全確保の観点からもできるだけ少なくするとともに、敷地内は歩車分離が図られているか</w:t>
            </w:r>
          </w:p>
          <w:p w14:paraId="15ADC0E2" w14:textId="77777777" w:rsidR="002C72AD" w:rsidRPr="00832F0C" w:rsidRDefault="002C72AD" w:rsidP="00BC27AD">
            <w:pPr>
              <w:spacing w:line="280" w:lineRule="exact"/>
              <w:ind w:left="210" w:hangingChars="100" w:hanging="210"/>
              <w:rPr>
                <w:rFonts w:ascii="ＭＳ 明朝" w:eastAsia="ＭＳ 明朝" w:hAnsi="ＭＳ 明朝"/>
                <w:color w:val="000000" w:themeColor="text1"/>
              </w:rPr>
            </w:pPr>
          </w:p>
        </w:tc>
        <w:tc>
          <w:tcPr>
            <w:tcW w:w="864" w:type="dxa"/>
            <w:vAlign w:val="center"/>
          </w:tcPr>
          <w:p w14:paraId="45CD4F68" w14:textId="2A1431AF" w:rsidR="002C72AD" w:rsidRPr="00832F0C" w:rsidRDefault="00D42B32" w:rsidP="00F95EFC">
            <w:pPr>
              <w:spacing w:line="280" w:lineRule="exact"/>
              <w:ind w:left="210" w:hangingChars="100" w:hanging="210"/>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6</w:t>
            </w:r>
            <w:r w:rsidR="006773E8" w:rsidRPr="00832F0C">
              <w:rPr>
                <w:rFonts w:ascii="ＭＳ 明朝" w:eastAsia="ＭＳ 明朝" w:hAnsi="ＭＳ 明朝" w:hint="eastAsia"/>
                <w:color w:val="000000" w:themeColor="text1"/>
              </w:rPr>
              <w:t>5</w:t>
            </w:r>
            <w:r w:rsidR="002C72AD" w:rsidRPr="00832F0C">
              <w:rPr>
                <w:rFonts w:ascii="ＭＳ 明朝" w:eastAsia="ＭＳ 明朝" w:hAnsi="ＭＳ 明朝" w:hint="eastAsia"/>
                <w:color w:val="000000" w:themeColor="text1"/>
              </w:rPr>
              <w:t>点</w:t>
            </w:r>
          </w:p>
        </w:tc>
      </w:tr>
      <w:tr w:rsidR="002C72AD" w:rsidRPr="00832F0C" w14:paraId="550E0EE6" w14:textId="77777777" w:rsidTr="00F95EFC">
        <w:tc>
          <w:tcPr>
            <w:tcW w:w="7620" w:type="dxa"/>
            <w:shd w:val="clear" w:color="auto" w:fill="D9D9D9" w:themeFill="background1" w:themeFillShade="D9"/>
            <w:noWrap/>
            <w:vAlign w:val="center"/>
            <w:hideMark/>
          </w:tcPr>
          <w:p w14:paraId="7CB5DF3F" w14:textId="77777777" w:rsidR="002C72AD" w:rsidRPr="00832F0C" w:rsidRDefault="002C72AD" w:rsidP="00F95EFC">
            <w:pPr>
              <w:widowControl/>
              <w:spacing w:line="280" w:lineRule="exact"/>
              <w:rPr>
                <w:rFonts w:ascii="ＭＳ 明朝" w:eastAsia="ＭＳ 明朝" w:hAnsi="ＭＳ 明朝"/>
                <w:color w:val="000000" w:themeColor="text1"/>
              </w:rPr>
            </w:pPr>
            <w:r w:rsidRPr="00832F0C">
              <w:rPr>
                <w:rFonts w:ascii="ＭＳ 明朝" w:eastAsia="ＭＳ 明朝" w:hAnsi="ＭＳ 明朝" w:hint="eastAsia"/>
                <w:color w:val="000000" w:themeColor="text1"/>
              </w:rPr>
              <w:t>■運営計画</w:t>
            </w:r>
          </w:p>
        </w:tc>
        <w:tc>
          <w:tcPr>
            <w:tcW w:w="864" w:type="dxa"/>
            <w:shd w:val="clear" w:color="auto" w:fill="D9D9D9" w:themeFill="background1" w:themeFillShade="D9"/>
            <w:vAlign w:val="center"/>
          </w:tcPr>
          <w:p w14:paraId="68425D9C" w14:textId="77777777" w:rsidR="002C72AD" w:rsidRPr="00832F0C" w:rsidRDefault="002C72AD" w:rsidP="00F95EFC">
            <w:pPr>
              <w:widowControl/>
              <w:spacing w:line="280" w:lineRule="exact"/>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配点</w:t>
            </w:r>
          </w:p>
        </w:tc>
      </w:tr>
      <w:tr w:rsidR="002C72AD" w:rsidRPr="00832F0C" w14:paraId="4ED14348" w14:textId="77777777" w:rsidTr="00F95EFC">
        <w:tc>
          <w:tcPr>
            <w:tcW w:w="7620" w:type="dxa"/>
            <w:noWrap/>
            <w:vAlign w:val="center"/>
            <w:hideMark/>
          </w:tcPr>
          <w:p w14:paraId="175E769B" w14:textId="77777777" w:rsidR="002C72AD" w:rsidRPr="00832F0C" w:rsidRDefault="002C72AD" w:rsidP="00F95EFC">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・アリーナ・ホール等は、プロスポーツやコンサートなど様々な施設用途及び市場ニーズ、世界的に支持されている多様なコンテンツの受け入れを想定した多機能用途に対応する提案がなされているか。</w:t>
            </w:r>
          </w:p>
          <w:p w14:paraId="1DF8E51D" w14:textId="63C2CF54" w:rsidR="002C72AD" w:rsidRPr="00832F0C" w:rsidRDefault="002C72AD" w:rsidP="00F95EFC">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w:t>
            </w:r>
            <w:r w:rsidR="00326FF0" w:rsidRPr="00832F0C">
              <w:rPr>
                <w:rFonts w:ascii="ＭＳ 明朝" w:eastAsia="ＭＳ 明朝" w:hAnsi="ＭＳ 明朝" w:hint="eastAsia"/>
                <w:color w:val="000000" w:themeColor="text1"/>
              </w:rPr>
              <w:t>「第７ ４（２）ア大規模集客・交流施設」に記載する</w:t>
            </w:r>
            <w:r w:rsidRPr="00832F0C">
              <w:rPr>
                <w:rFonts w:ascii="ＭＳ 明朝" w:eastAsia="ＭＳ 明朝" w:hAnsi="ＭＳ 明朝" w:hint="eastAsia"/>
                <w:color w:val="000000" w:themeColor="text1"/>
              </w:rPr>
              <w:t>「想定する利用用途」が具体的に提案され、さらに魅力的な利用用途が提案されているか。</w:t>
            </w:r>
          </w:p>
          <w:p w14:paraId="42708832" w14:textId="77777777" w:rsidR="00326FF0" w:rsidRPr="00832F0C" w:rsidRDefault="00326FF0" w:rsidP="00326FF0">
            <w:pPr>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・アリーナ・ホール等へのＶＩＰの受け入れは、それにふさわしい高付加価値や収益性、セキュリティ確保など、ＶＩＰ対応を考慮した提案がなされているか。</w:t>
            </w:r>
          </w:p>
          <w:p w14:paraId="7225CDB6" w14:textId="77777777" w:rsidR="00326FF0" w:rsidRPr="00832F0C" w:rsidRDefault="00326FF0" w:rsidP="00326FF0">
            <w:pPr>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・アリーナ・ホール等のイベント誘致方法やセールスプロモーション方法の工夫、多様なイベント内容などにより、安定的に高い稼働率を維持できる提案がなされているか。</w:t>
            </w:r>
          </w:p>
          <w:p w14:paraId="08AB2324" w14:textId="77777777" w:rsidR="002C72AD" w:rsidRPr="00832F0C" w:rsidRDefault="002C72AD" w:rsidP="00F95EFC">
            <w:pPr>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・その他の施設（Ｂ）の運営は、販売計画・賃貸計画を含めて具体的に提案されているか。</w:t>
            </w:r>
          </w:p>
          <w:p w14:paraId="286FC763" w14:textId="77777777" w:rsidR="002C72AD" w:rsidRPr="00832F0C" w:rsidRDefault="002C72AD" w:rsidP="00F95EFC">
            <w:pPr>
              <w:spacing w:line="280" w:lineRule="exact"/>
              <w:ind w:left="210" w:hangingChars="100" w:hanging="210"/>
              <w:rPr>
                <w:rFonts w:ascii="ＭＳ 明朝" w:eastAsia="ＭＳ 明朝" w:hAnsi="ＭＳ 明朝"/>
                <w:color w:val="000000" w:themeColor="text1"/>
              </w:rPr>
            </w:pPr>
          </w:p>
        </w:tc>
        <w:tc>
          <w:tcPr>
            <w:tcW w:w="864" w:type="dxa"/>
            <w:vAlign w:val="center"/>
          </w:tcPr>
          <w:p w14:paraId="6340FA5A" w14:textId="77777777" w:rsidR="002C72AD" w:rsidRPr="00832F0C" w:rsidRDefault="002C72AD" w:rsidP="00F95EFC">
            <w:pPr>
              <w:spacing w:line="280" w:lineRule="exact"/>
              <w:ind w:left="210" w:hangingChars="100" w:hanging="210"/>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60点</w:t>
            </w:r>
          </w:p>
        </w:tc>
      </w:tr>
      <w:tr w:rsidR="002C72AD" w:rsidRPr="00832F0C" w14:paraId="3644E6AA" w14:textId="77777777" w:rsidTr="00F95EFC">
        <w:tc>
          <w:tcPr>
            <w:tcW w:w="7620" w:type="dxa"/>
            <w:shd w:val="clear" w:color="auto" w:fill="D9D9D9" w:themeFill="background1" w:themeFillShade="D9"/>
            <w:noWrap/>
            <w:vAlign w:val="center"/>
            <w:hideMark/>
          </w:tcPr>
          <w:p w14:paraId="4D0F1346" w14:textId="2750AD61" w:rsidR="002C72AD" w:rsidRPr="00832F0C" w:rsidRDefault="002C72AD" w:rsidP="00F95EFC">
            <w:pPr>
              <w:widowControl/>
              <w:spacing w:line="280" w:lineRule="exact"/>
              <w:rPr>
                <w:rFonts w:ascii="ＭＳ 明朝" w:eastAsia="ＭＳ 明朝" w:hAnsi="ＭＳ 明朝"/>
                <w:color w:val="000000" w:themeColor="text1"/>
              </w:rPr>
            </w:pPr>
            <w:r w:rsidRPr="00832F0C">
              <w:rPr>
                <w:rFonts w:ascii="ＭＳ 明朝" w:eastAsia="ＭＳ 明朝" w:hAnsi="ＭＳ 明朝" w:hint="eastAsia"/>
                <w:color w:val="000000" w:themeColor="text1"/>
              </w:rPr>
              <w:t>■事業</w:t>
            </w:r>
            <w:r w:rsidR="00326FF0" w:rsidRPr="00832F0C">
              <w:rPr>
                <w:rFonts w:ascii="ＭＳ 明朝" w:eastAsia="ＭＳ 明朝" w:hAnsi="ＭＳ 明朝" w:hint="eastAsia"/>
                <w:color w:val="000000" w:themeColor="text1"/>
              </w:rPr>
              <w:t>実施</w:t>
            </w:r>
            <w:r w:rsidRPr="00832F0C">
              <w:rPr>
                <w:rFonts w:ascii="ＭＳ 明朝" w:eastAsia="ＭＳ 明朝" w:hAnsi="ＭＳ 明朝" w:hint="eastAsia"/>
                <w:color w:val="000000" w:themeColor="text1"/>
              </w:rPr>
              <w:t>体制</w:t>
            </w:r>
          </w:p>
        </w:tc>
        <w:tc>
          <w:tcPr>
            <w:tcW w:w="864" w:type="dxa"/>
            <w:shd w:val="clear" w:color="auto" w:fill="D9D9D9" w:themeFill="background1" w:themeFillShade="D9"/>
            <w:vAlign w:val="center"/>
          </w:tcPr>
          <w:p w14:paraId="56633068" w14:textId="77777777" w:rsidR="002C72AD" w:rsidRPr="00832F0C" w:rsidRDefault="002C72AD" w:rsidP="00F95EFC">
            <w:pPr>
              <w:widowControl/>
              <w:spacing w:line="280" w:lineRule="exact"/>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配点</w:t>
            </w:r>
          </w:p>
        </w:tc>
      </w:tr>
      <w:tr w:rsidR="002C72AD" w:rsidRPr="00832F0C" w14:paraId="21F65069" w14:textId="77777777" w:rsidTr="00F95EFC">
        <w:tc>
          <w:tcPr>
            <w:tcW w:w="7620" w:type="dxa"/>
            <w:noWrap/>
            <w:vAlign w:val="center"/>
            <w:hideMark/>
          </w:tcPr>
          <w:p w14:paraId="0C51DC48" w14:textId="07B4FF72" w:rsidR="002C72AD" w:rsidRPr="00832F0C" w:rsidRDefault="002C72AD" w:rsidP="00F95EFC">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・大規模集客・交流施設の建設・運営事業に有用な優れたデザイン力と技術力、管理能力や運営能力を有する者が、相乗的に連携しながら業務を進める体制</w:t>
            </w:r>
            <w:r w:rsidR="00BC253A" w:rsidRPr="00832F0C">
              <w:rPr>
                <w:rFonts w:ascii="ＭＳ 明朝" w:eastAsia="ＭＳ 明朝" w:hAnsi="ＭＳ 明朝" w:hint="eastAsia"/>
                <w:color w:val="000000" w:themeColor="text1"/>
              </w:rPr>
              <w:t>となっているか</w:t>
            </w:r>
            <w:r w:rsidRPr="00832F0C">
              <w:rPr>
                <w:rFonts w:ascii="ＭＳ 明朝" w:eastAsia="ＭＳ 明朝" w:hAnsi="ＭＳ 明朝" w:hint="eastAsia"/>
                <w:color w:val="000000" w:themeColor="text1"/>
              </w:rPr>
              <w:t>。</w:t>
            </w:r>
          </w:p>
          <w:p w14:paraId="3B7C6570" w14:textId="4C8BF878" w:rsidR="002C72AD" w:rsidRPr="00832F0C" w:rsidRDefault="002C72AD" w:rsidP="00F95EFC">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w:t>
            </w:r>
            <w:r w:rsidR="00326FF0" w:rsidRPr="00832F0C">
              <w:rPr>
                <w:rFonts w:ascii="ＭＳ 明朝" w:eastAsia="ＭＳ 明朝" w:hAnsi="ＭＳ 明朝" w:hint="eastAsia"/>
                <w:color w:val="000000" w:themeColor="text1"/>
              </w:rPr>
              <w:t>本件新施設Ｂ全体が、</w:t>
            </w:r>
            <w:r w:rsidRPr="00832F0C">
              <w:rPr>
                <w:rFonts w:ascii="ＭＳ 明朝" w:eastAsia="ＭＳ 明朝" w:hAnsi="ＭＳ 明朝" w:hint="eastAsia"/>
                <w:color w:val="000000" w:themeColor="text1"/>
              </w:rPr>
              <w:t>質の高い運営が安定的・継続的に実施されるための</w:t>
            </w:r>
            <w:r w:rsidR="00326FF0" w:rsidRPr="00832F0C">
              <w:rPr>
                <w:rFonts w:ascii="ＭＳ 明朝" w:eastAsia="ＭＳ 明朝" w:hAnsi="ＭＳ 明朝" w:hint="eastAsia"/>
                <w:color w:val="000000" w:themeColor="text1"/>
              </w:rPr>
              <w:t>体制・工夫が講じられて</w:t>
            </w:r>
            <w:r w:rsidRPr="00832F0C">
              <w:rPr>
                <w:rFonts w:ascii="ＭＳ 明朝" w:eastAsia="ＭＳ 明朝" w:hAnsi="ＭＳ 明朝" w:hint="eastAsia"/>
                <w:color w:val="000000" w:themeColor="text1"/>
              </w:rPr>
              <w:t>いるか。</w:t>
            </w:r>
          </w:p>
          <w:p w14:paraId="2E4C44C4" w14:textId="30C7EF62" w:rsidR="002C72AD" w:rsidRPr="00832F0C" w:rsidRDefault="002C72AD" w:rsidP="00F95EFC">
            <w:pPr>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・多様な利用者を想定し、サービス向上や満足度向上のために、入退場時の群衆安全対策や苦情発生時の</w:t>
            </w:r>
            <w:r w:rsidR="00326FF0" w:rsidRPr="00832F0C">
              <w:rPr>
                <w:rFonts w:ascii="ＭＳ 明朝" w:eastAsia="ＭＳ 明朝" w:hAnsi="ＭＳ 明朝" w:hint="eastAsia"/>
                <w:color w:val="000000" w:themeColor="text1"/>
              </w:rPr>
              <w:t>対応</w:t>
            </w:r>
            <w:r w:rsidRPr="00832F0C">
              <w:rPr>
                <w:rFonts w:ascii="ＭＳ 明朝" w:eastAsia="ＭＳ 明朝" w:hAnsi="ＭＳ 明朝" w:hint="eastAsia"/>
                <w:color w:val="000000" w:themeColor="text1"/>
              </w:rPr>
              <w:t>、業務改善方策について、具体的な提案がなされているか。</w:t>
            </w:r>
          </w:p>
        </w:tc>
        <w:tc>
          <w:tcPr>
            <w:tcW w:w="864" w:type="dxa"/>
            <w:vAlign w:val="center"/>
          </w:tcPr>
          <w:p w14:paraId="3EF6ED31" w14:textId="77777777" w:rsidR="002C72AD" w:rsidRPr="00832F0C" w:rsidRDefault="002C72AD" w:rsidP="00F95EFC">
            <w:pPr>
              <w:spacing w:line="280" w:lineRule="exact"/>
              <w:ind w:left="210" w:hangingChars="100" w:hanging="210"/>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40点</w:t>
            </w:r>
          </w:p>
        </w:tc>
      </w:tr>
      <w:tr w:rsidR="002C72AD" w:rsidRPr="00832F0C" w14:paraId="1D6CF06B" w14:textId="77777777" w:rsidTr="00F95EFC">
        <w:tc>
          <w:tcPr>
            <w:tcW w:w="7620" w:type="dxa"/>
            <w:shd w:val="clear" w:color="auto" w:fill="D9D9D9" w:themeFill="background1" w:themeFillShade="D9"/>
            <w:noWrap/>
            <w:vAlign w:val="center"/>
            <w:hideMark/>
          </w:tcPr>
          <w:p w14:paraId="01779D4C" w14:textId="013749A3" w:rsidR="002C72AD" w:rsidRPr="00832F0C" w:rsidRDefault="002C72AD" w:rsidP="00F95EFC">
            <w:pPr>
              <w:widowControl/>
              <w:spacing w:line="280" w:lineRule="exact"/>
              <w:rPr>
                <w:rFonts w:ascii="ＭＳ 明朝" w:eastAsia="ＭＳ 明朝" w:hAnsi="ＭＳ 明朝"/>
                <w:color w:val="000000" w:themeColor="text1"/>
              </w:rPr>
            </w:pPr>
            <w:r w:rsidRPr="00832F0C">
              <w:rPr>
                <w:rFonts w:ascii="ＭＳ 明朝" w:eastAsia="ＭＳ 明朝" w:hAnsi="ＭＳ 明朝" w:hint="eastAsia"/>
                <w:color w:val="000000" w:themeColor="text1"/>
              </w:rPr>
              <w:lastRenderedPageBreak/>
              <w:t>■事業スケジュール</w:t>
            </w:r>
          </w:p>
        </w:tc>
        <w:tc>
          <w:tcPr>
            <w:tcW w:w="864" w:type="dxa"/>
            <w:shd w:val="clear" w:color="auto" w:fill="D9D9D9" w:themeFill="background1" w:themeFillShade="D9"/>
            <w:vAlign w:val="center"/>
          </w:tcPr>
          <w:p w14:paraId="64DA1538" w14:textId="77777777" w:rsidR="002C72AD" w:rsidRPr="00832F0C" w:rsidRDefault="002C72AD" w:rsidP="00F95EFC">
            <w:pPr>
              <w:widowControl/>
              <w:spacing w:line="280" w:lineRule="exact"/>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配点</w:t>
            </w:r>
          </w:p>
        </w:tc>
      </w:tr>
      <w:tr w:rsidR="002C72AD" w:rsidRPr="00832F0C" w14:paraId="467FDAF6" w14:textId="77777777" w:rsidTr="00F95EFC">
        <w:tc>
          <w:tcPr>
            <w:tcW w:w="7620" w:type="dxa"/>
            <w:noWrap/>
            <w:vAlign w:val="center"/>
            <w:hideMark/>
          </w:tcPr>
          <w:p w14:paraId="510F6DC3" w14:textId="77777777" w:rsidR="00326FF0" w:rsidRPr="00832F0C" w:rsidRDefault="002C72AD" w:rsidP="00326FF0">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w:t>
            </w:r>
            <w:r w:rsidR="00326FF0" w:rsidRPr="00832F0C">
              <w:rPr>
                <w:rFonts w:ascii="ＭＳ 明朝" w:eastAsia="ＭＳ 明朝" w:hAnsi="ＭＳ 明朝" w:hint="eastAsia"/>
                <w:color w:val="000000" w:themeColor="text1"/>
              </w:rPr>
              <w:t>実現可能なスケジュールとなっているか。</w:t>
            </w:r>
          </w:p>
          <w:p w14:paraId="55216AD7" w14:textId="5DCABA60" w:rsidR="002C72AD" w:rsidRPr="00832F0C" w:rsidRDefault="00326FF0" w:rsidP="00832F0C">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14:ligatures w14:val="standardContextual"/>
              </w:rPr>
              <w:t>・早期に</w:t>
            </w:r>
            <w:r w:rsidR="009A2A4E" w:rsidRPr="00832F0C">
              <w:rPr>
                <w:rFonts w:ascii="ＭＳ 明朝" w:eastAsia="ＭＳ 明朝" w:hAnsi="ＭＳ 明朝" w:hint="eastAsia"/>
                <w:color w:val="000000" w:themeColor="text1"/>
                <w14:ligatures w14:val="standardContextual"/>
              </w:rPr>
              <w:t>供用</w:t>
            </w:r>
            <w:r w:rsidRPr="00832F0C">
              <w:rPr>
                <w:rFonts w:ascii="ＭＳ 明朝" w:eastAsia="ＭＳ 明朝" w:hAnsi="ＭＳ 明朝" w:hint="eastAsia"/>
                <w:color w:val="000000" w:themeColor="text1"/>
                <w14:ligatures w14:val="standardContextual"/>
              </w:rPr>
              <w:t>開始するスケジュールになっているか。</w:t>
            </w:r>
          </w:p>
        </w:tc>
        <w:tc>
          <w:tcPr>
            <w:tcW w:w="864" w:type="dxa"/>
            <w:vAlign w:val="center"/>
          </w:tcPr>
          <w:p w14:paraId="7E0CA76C" w14:textId="77777777" w:rsidR="002C72AD" w:rsidRPr="00832F0C" w:rsidRDefault="002C72AD" w:rsidP="00F95EFC">
            <w:pPr>
              <w:spacing w:line="280" w:lineRule="exact"/>
              <w:ind w:left="210" w:hangingChars="100" w:hanging="210"/>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40点</w:t>
            </w:r>
          </w:p>
        </w:tc>
      </w:tr>
      <w:tr w:rsidR="002C72AD" w:rsidRPr="00832F0C" w14:paraId="574704FD" w14:textId="77777777" w:rsidTr="00F95EFC">
        <w:tc>
          <w:tcPr>
            <w:tcW w:w="7620" w:type="dxa"/>
            <w:shd w:val="clear" w:color="auto" w:fill="D9D9D9" w:themeFill="background1" w:themeFillShade="D9"/>
            <w:noWrap/>
            <w:vAlign w:val="center"/>
            <w:hideMark/>
          </w:tcPr>
          <w:p w14:paraId="31FFEB9B" w14:textId="77777777" w:rsidR="002C72AD" w:rsidRPr="00832F0C" w:rsidRDefault="002C72AD" w:rsidP="00F95EFC">
            <w:pPr>
              <w:widowControl/>
              <w:spacing w:line="280" w:lineRule="exact"/>
              <w:rPr>
                <w:rFonts w:ascii="ＭＳ 明朝" w:eastAsia="ＭＳ 明朝" w:hAnsi="ＭＳ 明朝"/>
                <w:color w:val="000000" w:themeColor="text1"/>
              </w:rPr>
            </w:pPr>
            <w:r w:rsidRPr="00832F0C">
              <w:rPr>
                <w:rFonts w:ascii="ＭＳ 明朝" w:eastAsia="ＭＳ 明朝" w:hAnsi="ＭＳ 明朝" w:hint="eastAsia"/>
                <w:color w:val="000000" w:themeColor="text1"/>
              </w:rPr>
              <w:t>■収支計画</w:t>
            </w:r>
          </w:p>
        </w:tc>
        <w:tc>
          <w:tcPr>
            <w:tcW w:w="864" w:type="dxa"/>
            <w:shd w:val="clear" w:color="auto" w:fill="D9D9D9" w:themeFill="background1" w:themeFillShade="D9"/>
            <w:vAlign w:val="center"/>
          </w:tcPr>
          <w:p w14:paraId="41FE63CA" w14:textId="77777777" w:rsidR="002C72AD" w:rsidRPr="00832F0C" w:rsidRDefault="002C72AD" w:rsidP="00F95EFC">
            <w:pPr>
              <w:widowControl/>
              <w:spacing w:line="280" w:lineRule="exact"/>
              <w:jc w:val="center"/>
              <w:rPr>
                <w:rFonts w:ascii="ＭＳ 明朝" w:eastAsia="ＭＳ 明朝" w:hAnsi="ＭＳ 明朝"/>
                <w:color w:val="000000" w:themeColor="text1"/>
              </w:rPr>
            </w:pPr>
            <w:r w:rsidRPr="00832F0C">
              <w:rPr>
                <w:rFonts w:ascii="ＭＳ 明朝" w:eastAsia="ＭＳ 明朝" w:hAnsi="ＭＳ 明朝" w:hint="eastAsia"/>
                <w:color w:val="000000" w:themeColor="text1"/>
              </w:rPr>
              <w:t>配点</w:t>
            </w:r>
          </w:p>
        </w:tc>
      </w:tr>
      <w:tr w:rsidR="002C72AD" w:rsidRPr="0066142D" w14:paraId="3357B412" w14:textId="77777777" w:rsidTr="00F95EFC">
        <w:tc>
          <w:tcPr>
            <w:tcW w:w="7620" w:type="dxa"/>
            <w:noWrap/>
            <w:vAlign w:val="center"/>
            <w:hideMark/>
          </w:tcPr>
          <w:p w14:paraId="5A97381F" w14:textId="77777777" w:rsidR="002C72AD" w:rsidRPr="00832F0C" w:rsidRDefault="002C72AD" w:rsidP="00F95EFC">
            <w:pPr>
              <w:widowControl/>
              <w:spacing w:line="280" w:lineRule="exact"/>
              <w:rPr>
                <w:rFonts w:ascii="ＭＳ 明朝" w:eastAsia="ＭＳ 明朝" w:hAnsi="ＭＳ 明朝"/>
              </w:rPr>
            </w:pPr>
            <w:r w:rsidRPr="00832F0C">
              <w:rPr>
                <w:rFonts w:ascii="ＭＳ 明朝" w:eastAsia="ＭＳ 明朝" w:hAnsi="ＭＳ 明朝" w:hint="eastAsia"/>
              </w:rPr>
              <w:t>・適切な投資と資金調達方法となっているか。</w:t>
            </w:r>
          </w:p>
          <w:p w14:paraId="63B90F5E" w14:textId="2C8DF0C8" w:rsidR="00326FF0" w:rsidRPr="00832F0C" w:rsidRDefault="00326FF0" w:rsidP="00326FF0">
            <w:pPr>
              <w:widowControl/>
              <w:spacing w:line="280" w:lineRule="exact"/>
              <w:ind w:leftChars="100" w:left="42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（投資、資金調達方法に関して、詳細な根拠に基づいた設定となっているか。また、根拠の提示がなされているか</w:t>
            </w:r>
            <w:r w:rsidR="00DD6AF5" w:rsidRPr="00832F0C">
              <w:rPr>
                <w:rFonts w:ascii="ＭＳ 明朝" w:eastAsia="ＭＳ 明朝" w:hAnsi="ＭＳ 明朝" w:hint="eastAsia"/>
                <w:color w:val="000000" w:themeColor="text1"/>
              </w:rPr>
              <w:t>。</w:t>
            </w:r>
            <w:r w:rsidRPr="00832F0C">
              <w:rPr>
                <w:rFonts w:ascii="ＭＳ 明朝" w:eastAsia="ＭＳ 明朝" w:hAnsi="ＭＳ 明朝" w:hint="eastAsia"/>
                <w:color w:val="000000" w:themeColor="text1"/>
              </w:rPr>
              <w:t>）</w:t>
            </w:r>
          </w:p>
          <w:p w14:paraId="7650F1C6" w14:textId="77777777" w:rsidR="002C72AD" w:rsidRPr="00832F0C" w:rsidRDefault="002C72AD" w:rsidP="00F95EFC">
            <w:pPr>
              <w:widowControl/>
              <w:spacing w:line="280" w:lineRule="exact"/>
              <w:rPr>
                <w:rFonts w:ascii="ＭＳ 明朝" w:eastAsia="ＭＳ 明朝" w:hAnsi="ＭＳ 明朝"/>
              </w:rPr>
            </w:pPr>
            <w:r w:rsidRPr="00832F0C">
              <w:rPr>
                <w:rFonts w:ascii="ＭＳ 明朝" w:eastAsia="ＭＳ 明朝" w:hAnsi="ＭＳ 明朝" w:hint="eastAsia"/>
              </w:rPr>
              <w:t>・収支計画の算定が妥当なものとなっているか。</w:t>
            </w:r>
          </w:p>
          <w:p w14:paraId="3ACF10B7" w14:textId="77777777" w:rsidR="00326FF0" w:rsidRPr="00832F0C" w:rsidRDefault="00326FF0" w:rsidP="00326FF0">
            <w:pPr>
              <w:widowControl/>
              <w:spacing w:line="280" w:lineRule="exact"/>
              <w:ind w:leftChars="100" w:left="420" w:hangingChars="100" w:hanging="210"/>
              <w:rPr>
                <w:rFonts w:ascii="ＭＳ 明朝" w:eastAsia="ＭＳ 明朝" w:hAnsi="ＭＳ 明朝"/>
                <w:color w:val="000000" w:themeColor="text1"/>
              </w:rPr>
            </w:pPr>
            <w:r w:rsidRPr="00832F0C">
              <w:rPr>
                <w:rFonts w:ascii="ＭＳ 明朝" w:eastAsia="ＭＳ 明朝" w:hAnsi="ＭＳ 明朝" w:hint="eastAsia"/>
                <w:color w:val="000000" w:themeColor="text1"/>
              </w:rPr>
              <w:t>（収入、支出に関して、詳細の根拠に基づいた設定となっているか。また、根拠の提示がなされているか。）</w:t>
            </w:r>
          </w:p>
          <w:p w14:paraId="1F0355EA" w14:textId="1D04243A" w:rsidR="00326FF0" w:rsidRPr="00832F0C" w:rsidRDefault="002C72AD" w:rsidP="00326FF0">
            <w:pPr>
              <w:widowControl/>
              <w:spacing w:line="280" w:lineRule="exact"/>
              <w:ind w:left="210" w:hangingChars="100" w:hanging="210"/>
              <w:rPr>
                <w:rFonts w:ascii="ＭＳ 明朝" w:eastAsia="ＭＳ 明朝" w:hAnsi="ＭＳ 明朝"/>
              </w:rPr>
            </w:pPr>
            <w:r w:rsidRPr="00832F0C">
              <w:rPr>
                <w:rFonts w:ascii="ＭＳ 明朝" w:eastAsia="ＭＳ 明朝" w:hAnsi="ＭＳ 明朝" w:hint="eastAsia"/>
              </w:rPr>
              <w:t>・経済的観点からの適切なリスクの想定及びその対策の提案がなされているか。</w:t>
            </w:r>
          </w:p>
          <w:p w14:paraId="73D2EFA2" w14:textId="77777777" w:rsidR="00326FF0" w:rsidRPr="00832F0C" w:rsidRDefault="006B39B8" w:rsidP="00326FF0">
            <w:pPr>
              <w:widowControl/>
              <w:spacing w:line="280" w:lineRule="exact"/>
              <w:ind w:left="210" w:hangingChars="100" w:hanging="210"/>
              <w:rPr>
                <w:rFonts w:ascii="ＭＳ 明朝" w:eastAsia="ＭＳ 明朝" w:hAnsi="ＭＳ 明朝"/>
                <w:color w:val="000000" w:themeColor="text1"/>
              </w:rPr>
            </w:pPr>
            <w:r w:rsidRPr="00832F0C">
              <w:rPr>
                <w:rFonts w:ascii="ＭＳ 明朝" w:eastAsia="ＭＳ 明朝" w:hAnsi="ＭＳ 明朝" w:hint="eastAsia"/>
              </w:rPr>
              <w:t>・</w:t>
            </w:r>
            <w:r w:rsidR="00326FF0" w:rsidRPr="00832F0C">
              <w:rPr>
                <w:rFonts w:ascii="ＭＳ 明朝" w:eastAsia="ＭＳ 明朝" w:hAnsi="ＭＳ 明朝" w:hint="eastAsia"/>
                <w:color w:val="000000" w:themeColor="text1"/>
              </w:rPr>
              <w:t>収支計画上、収益が適切に確保されているか。</w:t>
            </w:r>
          </w:p>
          <w:p w14:paraId="426CE384" w14:textId="171F3560" w:rsidR="00326FF0" w:rsidRPr="00832F0C" w:rsidRDefault="00326FF0" w:rsidP="00832F0C">
            <w:pPr>
              <w:widowControl/>
              <w:spacing w:line="280" w:lineRule="exact"/>
              <w:ind w:leftChars="100" w:left="420" w:hangingChars="100" w:hanging="210"/>
              <w:rPr>
                <w:rFonts w:ascii="ＭＳ 明朝" w:eastAsia="ＭＳ 明朝" w:hAnsi="ＭＳ 明朝"/>
              </w:rPr>
            </w:pPr>
            <w:r w:rsidRPr="00832F0C">
              <w:rPr>
                <w:rFonts w:ascii="ＭＳ 明朝" w:eastAsia="ＭＳ 明朝" w:hAnsi="ＭＳ 明朝" w:hint="eastAsia"/>
                <w:color w:val="000000" w:themeColor="text1"/>
              </w:rPr>
              <w:t>（</w:t>
            </w:r>
            <w:r w:rsidR="00FB02E2" w:rsidRPr="00832F0C">
              <w:rPr>
                <w:rFonts w:ascii="ＭＳ 明朝" w:eastAsia="ＭＳ 明朝" w:hAnsi="ＭＳ 明朝" w:hint="eastAsia"/>
                <w:color w:val="000000" w:themeColor="text1"/>
              </w:rPr>
              <w:t>「</w:t>
            </w:r>
            <w:r w:rsidR="001F5135" w:rsidRPr="00832F0C">
              <w:rPr>
                <w:rFonts w:ascii="ＭＳ 明朝" w:eastAsia="ＭＳ 明朝" w:hAnsi="ＭＳ 明朝" w:hint="eastAsia"/>
                <w:color w:val="000000" w:themeColor="text1"/>
              </w:rPr>
              <w:t>大規模集客・交流施設</w:t>
            </w:r>
            <w:r w:rsidR="00FB02E2" w:rsidRPr="00832F0C">
              <w:rPr>
                <w:rFonts w:ascii="ＭＳ 明朝" w:eastAsia="ＭＳ 明朝" w:hAnsi="ＭＳ 明朝" w:hint="eastAsia"/>
                <w:color w:val="000000" w:themeColor="text1"/>
              </w:rPr>
              <w:t>」</w:t>
            </w:r>
            <w:r w:rsidR="00970A85" w:rsidRPr="00832F0C">
              <w:rPr>
                <w:rFonts w:ascii="ＭＳ 明朝" w:eastAsia="ＭＳ 明朝" w:hAnsi="ＭＳ 明朝" w:hint="eastAsia"/>
                <w:color w:val="000000" w:themeColor="text1"/>
              </w:rPr>
              <w:t>及び</w:t>
            </w:r>
            <w:r w:rsidR="00FB02E2" w:rsidRPr="00832F0C">
              <w:rPr>
                <w:rFonts w:ascii="ＭＳ 明朝" w:eastAsia="ＭＳ 明朝" w:hAnsi="ＭＳ 明朝" w:hint="eastAsia"/>
                <w:color w:val="000000" w:themeColor="text1"/>
              </w:rPr>
              <w:t>「</w:t>
            </w:r>
            <w:r w:rsidR="00970A85" w:rsidRPr="00832F0C">
              <w:rPr>
                <w:rFonts w:ascii="ＭＳ 明朝" w:eastAsia="ＭＳ 明朝" w:hAnsi="ＭＳ 明朝" w:hint="eastAsia"/>
                <w:color w:val="000000" w:themeColor="text1"/>
              </w:rPr>
              <w:t>そ</w:t>
            </w:r>
            <w:r w:rsidR="001F5135" w:rsidRPr="00832F0C">
              <w:rPr>
                <w:rFonts w:ascii="ＭＳ 明朝" w:eastAsia="ＭＳ 明朝" w:hAnsi="ＭＳ 明朝" w:hint="eastAsia"/>
                <w:color w:val="000000" w:themeColor="text1"/>
              </w:rPr>
              <w:t>の他の施設（Ｂ）</w:t>
            </w:r>
            <w:r w:rsidR="00FB02E2" w:rsidRPr="00832F0C">
              <w:rPr>
                <w:rFonts w:ascii="ＭＳ 明朝" w:eastAsia="ＭＳ 明朝" w:hAnsi="ＭＳ 明朝" w:hint="eastAsia"/>
                <w:color w:val="000000" w:themeColor="text1"/>
              </w:rPr>
              <w:t>」それぞれ</w:t>
            </w:r>
            <w:r w:rsidR="001F5135" w:rsidRPr="00832F0C">
              <w:rPr>
                <w:rFonts w:ascii="ＭＳ 明朝" w:eastAsia="ＭＳ 明朝" w:hAnsi="ＭＳ 明朝" w:hint="eastAsia"/>
                <w:color w:val="000000" w:themeColor="text1"/>
              </w:rPr>
              <w:t>において、</w:t>
            </w:r>
            <w:r w:rsidRPr="00832F0C">
              <w:rPr>
                <w:rFonts w:ascii="ＭＳ 明朝" w:eastAsia="ＭＳ 明朝" w:hAnsi="ＭＳ 明朝" w:hint="eastAsia"/>
                <w:color w:val="000000" w:themeColor="text1"/>
              </w:rPr>
              <w:t>内部収益率（ＩＲＲ）が</w:t>
            </w:r>
            <w:r w:rsidR="001F5135" w:rsidRPr="00832F0C">
              <w:rPr>
                <w:rFonts w:ascii="ＭＳ 明朝" w:eastAsia="ＭＳ 明朝" w:hAnsi="ＭＳ 明朝" w:hint="eastAsia"/>
                <w:color w:val="000000" w:themeColor="text1"/>
              </w:rPr>
              <w:t>５</w:t>
            </w:r>
            <w:r w:rsidRPr="00832F0C">
              <w:rPr>
                <w:rFonts w:ascii="ＭＳ 明朝" w:eastAsia="ＭＳ 明朝" w:hAnsi="ＭＳ 明朝" w:hint="eastAsia"/>
                <w:color w:val="000000" w:themeColor="text1"/>
              </w:rPr>
              <w:t>パーセント以上となっているか。ＩＲＲの計算期間については</w:t>
            </w:r>
            <w:r w:rsidR="00FD73ED" w:rsidRPr="00832F0C">
              <w:rPr>
                <w:rFonts w:ascii="ＭＳ 明朝" w:eastAsia="ＭＳ 明朝" w:hAnsi="ＭＳ 明朝" w:hint="eastAsia"/>
                <w:color w:val="000000" w:themeColor="text1"/>
              </w:rPr>
              <w:t>、それぞれの施設の開業後</w:t>
            </w:r>
            <w:r w:rsidR="001F5135" w:rsidRPr="00832F0C">
              <w:rPr>
                <w:rFonts w:ascii="ＭＳ 明朝" w:eastAsia="ＭＳ 明朝" w:hAnsi="ＭＳ 明朝"/>
                <w:color w:val="000000" w:themeColor="text1"/>
              </w:rPr>
              <w:t>20</w:t>
            </w:r>
            <w:r w:rsidRPr="00832F0C">
              <w:rPr>
                <w:rFonts w:ascii="ＭＳ 明朝" w:eastAsia="ＭＳ 明朝" w:hAnsi="ＭＳ 明朝" w:hint="eastAsia"/>
                <w:color w:val="000000" w:themeColor="text1"/>
              </w:rPr>
              <w:t>年後までとし、計算方法については、「様式20資金調達・収支計算書（本件新施設Ｂ）」を参照のこと。</w:t>
            </w:r>
            <w:r w:rsidR="006F5566" w:rsidRPr="00832F0C">
              <w:rPr>
                <w:rFonts w:ascii="ＭＳ 明朝" w:eastAsia="ＭＳ 明朝" w:hAnsi="ＭＳ 明朝" w:hint="eastAsia"/>
                <w:color w:val="000000" w:themeColor="text1"/>
              </w:rPr>
              <w:t>なお、ＩＲＲについては、</w:t>
            </w:r>
            <w:r w:rsidR="006F5566" w:rsidRPr="00832F0C">
              <w:rPr>
                <w:rFonts w:ascii="ＭＳ 明朝" w:eastAsia="ＭＳ 明朝" w:hAnsi="ＭＳ 明朝"/>
                <w:color w:val="000000" w:themeColor="text1"/>
              </w:rPr>
              <w:t>Osaka Metroが事業参画することを検討していることから、5パーセントを満たすだけではなく、より高い数値となるよう計画することが望ましい。</w:t>
            </w:r>
            <w:r w:rsidRPr="00832F0C">
              <w:rPr>
                <w:rFonts w:ascii="ＭＳ 明朝" w:eastAsia="ＭＳ 明朝" w:hAnsi="ＭＳ 明朝" w:hint="eastAsia"/>
                <w:color w:val="000000" w:themeColor="text1"/>
              </w:rPr>
              <w:t>）</w:t>
            </w:r>
          </w:p>
        </w:tc>
        <w:tc>
          <w:tcPr>
            <w:tcW w:w="864" w:type="dxa"/>
            <w:vAlign w:val="center"/>
          </w:tcPr>
          <w:p w14:paraId="66610708" w14:textId="1C2CECEC" w:rsidR="002C72AD" w:rsidRPr="00832F0C" w:rsidRDefault="00D42B32" w:rsidP="00F95EFC">
            <w:pPr>
              <w:spacing w:line="280" w:lineRule="exact"/>
              <w:jc w:val="center"/>
              <w:rPr>
                <w:rFonts w:ascii="ＭＳ 明朝" w:eastAsia="ＭＳ 明朝" w:hAnsi="ＭＳ 明朝"/>
              </w:rPr>
            </w:pPr>
            <w:r w:rsidRPr="00832F0C">
              <w:rPr>
                <w:rFonts w:ascii="ＭＳ 明朝" w:eastAsia="ＭＳ 明朝" w:hAnsi="ＭＳ 明朝" w:hint="eastAsia"/>
              </w:rPr>
              <w:t>180点</w:t>
            </w:r>
          </w:p>
        </w:tc>
      </w:tr>
    </w:tbl>
    <w:p w14:paraId="46A3DB2C" w14:textId="77777777" w:rsidR="002C72AD" w:rsidRPr="0066142D" w:rsidRDefault="002C72AD" w:rsidP="002C72AD">
      <w:pPr>
        <w:rPr>
          <w:rFonts w:ascii="ＭＳ 明朝" w:eastAsia="ＭＳ 明朝" w:hAnsi="ＭＳ 明朝"/>
          <w:color w:val="000000" w:themeColor="text1"/>
        </w:rPr>
      </w:pPr>
    </w:p>
    <w:p w14:paraId="171C0F83" w14:textId="77777777" w:rsidR="002C72AD" w:rsidRPr="00C04651" w:rsidRDefault="002C72AD" w:rsidP="002C72AD">
      <w:pPr>
        <w:rPr>
          <w:rFonts w:ascii="ＭＳ 明朝" w:eastAsia="ＭＳ 明朝" w:hAnsi="ＭＳ 明朝"/>
          <w:color w:val="000000" w:themeColor="text1"/>
        </w:rPr>
      </w:pPr>
    </w:p>
    <w:p w14:paraId="62FF6803" w14:textId="0315FFC1" w:rsidR="00ED62D1" w:rsidRPr="00C04651" w:rsidRDefault="00ED62D1">
      <w:pPr>
        <w:rPr>
          <w:rFonts w:ascii="ＭＳ 明朝" w:eastAsia="ＭＳ 明朝" w:hAnsi="ＭＳ 明朝"/>
          <w:color w:val="000000" w:themeColor="text1"/>
        </w:rPr>
      </w:pPr>
    </w:p>
    <w:sectPr w:rsidR="00ED62D1" w:rsidRPr="00C04651" w:rsidSect="00982DBC">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97DA3" w14:textId="77777777" w:rsidR="00985B5A" w:rsidRDefault="00985B5A" w:rsidP="00D912BF">
      <w:r>
        <w:separator/>
      </w:r>
    </w:p>
  </w:endnote>
  <w:endnote w:type="continuationSeparator" w:id="0">
    <w:p w14:paraId="7FEB5E7D" w14:textId="77777777" w:rsidR="00985B5A" w:rsidRDefault="00985B5A" w:rsidP="00D9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74082" w14:textId="327DB55E" w:rsidR="000B21DA" w:rsidRDefault="000B21DA">
    <w:pPr>
      <w:pStyle w:val="ae"/>
      <w:jc w:val="center"/>
    </w:pPr>
  </w:p>
  <w:p w14:paraId="6F42A7F2" w14:textId="77777777" w:rsidR="000B21DA" w:rsidRDefault="000B21D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3642124"/>
      <w:docPartObj>
        <w:docPartGallery w:val="Page Numbers (Bottom of Page)"/>
        <w:docPartUnique/>
      </w:docPartObj>
    </w:sdtPr>
    <w:sdtContent>
      <w:p w14:paraId="7A3FD7A2" w14:textId="05916B52" w:rsidR="00F0755C" w:rsidRDefault="00F0755C">
        <w:pPr>
          <w:pStyle w:val="ae"/>
          <w:jc w:val="center"/>
        </w:pPr>
        <w:r>
          <w:fldChar w:fldCharType="begin"/>
        </w:r>
        <w:r>
          <w:instrText>PAGE   \* MERGEFORMAT</w:instrText>
        </w:r>
        <w:r>
          <w:fldChar w:fldCharType="separate"/>
        </w:r>
        <w:r w:rsidR="003C49F9" w:rsidRPr="003C49F9">
          <w:rPr>
            <w:noProof/>
            <w:lang w:val="ja-JP"/>
          </w:rPr>
          <w:t>9</w:t>
        </w:r>
        <w:r>
          <w:fldChar w:fldCharType="end"/>
        </w:r>
      </w:p>
    </w:sdtContent>
  </w:sdt>
  <w:p w14:paraId="7E405C35" w14:textId="77777777" w:rsidR="00F0755C" w:rsidRDefault="00F0755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1A3AB" w14:textId="77777777" w:rsidR="00985B5A" w:rsidRDefault="00985B5A" w:rsidP="00D912BF">
      <w:r>
        <w:separator/>
      </w:r>
    </w:p>
  </w:footnote>
  <w:footnote w:type="continuationSeparator" w:id="0">
    <w:p w14:paraId="3915B7FC" w14:textId="77777777" w:rsidR="00985B5A" w:rsidRDefault="00985B5A" w:rsidP="00D91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2D1"/>
    <w:rsid w:val="000019CB"/>
    <w:rsid w:val="000252C7"/>
    <w:rsid w:val="0002546A"/>
    <w:rsid w:val="000264B8"/>
    <w:rsid w:val="00034756"/>
    <w:rsid w:val="0003609F"/>
    <w:rsid w:val="00043226"/>
    <w:rsid w:val="000443B4"/>
    <w:rsid w:val="00046846"/>
    <w:rsid w:val="00053024"/>
    <w:rsid w:val="00057081"/>
    <w:rsid w:val="00061723"/>
    <w:rsid w:val="00075B12"/>
    <w:rsid w:val="000824FF"/>
    <w:rsid w:val="000865F6"/>
    <w:rsid w:val="0009598A"/>
    <w:rsid w:val="00095DF8"/>
    <w:rsid w:val="000A0298"/>
    <w:rsid w:val="000A650E"/>
    <w:rsid w:val="000B21DA"/>
    <w:rsid w:val="000B421F"/>
    <w:rsid w:val="000B5746"/>
    <w:rsid w:val="000C4067"/>
    <w:rsid w:val="000D483A"/>
    <w:rsid w:val="00117B6C"/>
    <w:rsid w:val="00121152"/>
    <w:rsid w:val="00124B23"/>
    <w:rsid w:val="00124F4E"/>
    <w:rsid w:val="0012790F"/>
    <w:rsid w:val="001322F2"/>
    <w:rsid w:val="00147209"/>
    <w:rsid w:val="00147FC7"/>
    <w:rsid w:val="00157595"/>
    <w:rsid w:val="0017672C"/>
    <w:rsid w:val="0017724C"/>
    <w:rsid w:val="001824C5"/>
    <w:rsid w:val="00186CB6"/>
    <w:rsid w:val="00192FA0"/>
    <w:rsid w:val="00194EEB"/>
    <w:rsid w:val="00196598"/>
    <w:rsid w:val="001A0C6D"/>
    <w:rsid w:val="001B49A7"/>
    <w:rsid w:val="001B7998"/>
    <w:rsid w:val="001B7DBC"/>
    <w:rsid w:val="001C0C6B"/>
    <w:rsid w:val="001D0257"/>
    <w:rsid w:val="001E7302"/>
    <w:rsid w:val="001F1030"/>
    <w:rsid w:val="001F5135"/>
    <w:rsid w:val="001F5CA4"/>
    <w:rsid w:val="001F7E36"/>
    <w:rsid w:val="00202527"/>
    <w:rsid w:val="00203E17"/>
    <w:rsid w:val="00206BD0"/>
    <w:rsid w:val="00213CEB"/>
    <w:rsid w:val="00241856"/>
    <w:rsid w:val="00250331"/>
    <w:rsid w:val="00252D52"/>
    <w:rsid w:val="00260E8C"/>
    <w:rsid w:val="00286153"/>
    <w:rsid w:val="00292F7F"/>
    <w:rsid w:val="002937B5"/>
    <w:rsid w:val="00294678"/>
    <w:rsid w:val="00294BAD"/>
    <w:rsid w:val="002A7627"/>
    <w:rsid w:val="002B2915"/>
    <w:rsid w:val="002B7233"/>
    <w:rsid w:val="002C19B3"/>
    <w:rsid w:val="002C5371"/>
    <w:rsid w:val="002C72AD"/>
    <w:rsid w:val="002D0E92"/>
    <w:rsid w:val="002F4A1B"/>
    <w:rsid w:val="00304E38"/>
    <w:rsid w:val="003204CC"/>
    <w:rsid w:val="0032244A"/>
    <w:rsid w:val="00326FF0"/>
    <w:rsid w:val="0032713B"/>
    <w:rsid w:val="00331DDE"/>
    <w:rsid w:val="003362B0"/>
    <w:rsid w:val="00336CC6"/>
    <w:rsid w:val="003427AA"/>
    <w:rsid w:val="00360095"/>
    <w:rsid w:val="00360CFD"/>
    <w:rsid w:val="00371B33"/>
    <w:rsid w:val="0037639B"/>
    <w:rsid w:val="00380FE6"/>
    <w:rsid w:val="00386968"/>
    <w:rsid w:val="003B07F9"/>
    <w:rsid w:val="003B1B4C"/>
    <w:rsid w:val="003B46E7"/>
    <w:rsid w:val="003C0588"/>
    <w:rsid w:val="003C49F9"/>
    <w:rsid w:val="003C6757"/>
    <w:rsid w:val="003C734F"/>
    <w:rsid w:val="003D0BAC"/>
    <w:rsid w:val="003D5299"/>
    <w:rsid w:val="003F05AF"/>
    <w:rsid w:val="003F1010"/>
    <w:rsid w:val="003F48C6"/>
    <w:rsid w:val="00401D27"/>
    <w:rsid w:val="004025BE"/>
    <w:rsid w:val="00405CC6"/>
    <w:rsid w:val="00413E78"/>
    <w:rsid w:val="00426248"/>
    <w:rsid w:val="00427DEF"/>
    <w:rsid w:val="00435CAD"/>
    <w:rsid w:val="00441BC7"/>
    <w:rsid w:val="004423B4"/>
    <w:rsid w:val="00447A97"/>
    <w:rsid w:val="00447E78"/>
    <w:rsid w:val="00451414"/>
    <w:rsid w:val="004567C0"/>
    <w:rsid w:val="004725FA"/>
    <w:rsid w:val="00472F75"/>
    <w:rsid w:val="00475B12"/>
    <w:rsid w:val="00480926"/>
    <w:rsid w:val="00480A8C"/>
    <w:rsid w:val="00482B93"/>
    <w:rsid w:val="00492E00"/>
    <w:rsid w:val="004A2A83"/>
    <w:rsid w:val="004A74C1"/>
    <w:rsid w:val="004B3973"/>
    <w:rsid w:val="004D06B1"/>
    <w:rsid w:val="004D2442"/>
    <w:rsid w:val="004D31A0"/>
    <w:rsid w:val="004D5F86"/>
    <w:rsid w:val="004E2391"/>
    <w:rsid w:val="004E4054"/>
    <w:rsid w:val="004E4DD7"/>
    <w:rsid w:val="004E7211"/>
    <w:rsid w:val="004F1D1F"/>
    <w:rsid w:val="004F470C"/>
    <w:rsid w:val="00510C2F"/>
    <w:rsid w:val="00512FF5"/>
    <w:rsid w:val="00523E33"/>
    <w:rsid w:val="00537F26"/>
    <w:rsid w:val="005416DD"/>
    <w:rsid w:val="00542509"/>
    <w:rsid w:val="00544DE3"/>
    <w:rsid w:val="00547BC3"/>
    <w:rsid w:val="00556EB2"/>
    <w:rsid w:val="00560A72"/>
    <w:rsid w:val="005622A8"/>
    <w:rsid w:val="005622CA"/>
    <w:rsid w:val="00564DC9"/>
    <w:rsid w:val="00572A84"/>
    <w:rsid w:val="00576028"/>
    <w:rsid w:val="00590CF7"/>
    <w:rsid w:val="00597EDF"/>
    <w:rsid w:val="005A32ED"/>
    <w:rsid w:val="005C1B48"/>
    <w:rsid w:val="005C228F"/>
    <w:rsid w:val="005C2539"/>
    <w:rsid w:val="005C2EB5"/>
    <w:rsid w:val="005C3413"/>
    <w:rsid w:val="005C5F31"/>
    <w:rsid w:val="005D29BA"/>
    <w:rsid w:val="005D7145"/>
    <w:rsid w:val="005D7DAC"/>
    <w:rsid w:val="005E250C"/>
    <w:rsid w:val="005F76DF"/>
    <w:rsid w:val="00621908"/>
    <w:rsid w:val="00622D29"/>
    <w:rsid w:val="0063480D"/>
    <w:rsid w:val="00636BC3"/>
    <w:rsid w:val="00645045"/>
    <w:rsid w:val="00652ACB"/>
    <w:rsid w:val="0065304C"/>
    <w:rsid w:val="0065586C"/>
    <w:rsid w:val="006636DE"/>
    <w:rsid w:val="0066656D"/>
    <w:rsid w:val="006773E8"/>
    <w:rsid w:val="006818D2"/>
    <w:rsid w:val="00683FA4"/>
    <w:rsid w:val="00684BF0"/>
    <w:rsid w:val="00686BDD"/>
    <w:rsid w:val="00687DC9"/>
    <w:rsid w:val="00690E10"/>
    <w:rsid w:val="006A22FD"/>
    <w:rsid w:val="006A256B"/>
    <w:rsid w:val="006A566E"/>
    <w:rsid w:val="006A6843"/>
    <w:rsid w:val="006B39B8"/>
    <w:rsid w:val="006C081A"/>
    <w:rsid w:val="006C348C"/>
    <w:rsid w:val="006F5566"/>
    <w:rsid w:val="006F64D0"/>
    <w:rsid w:val="006F774F"/>
    <w:rsid w:val="00710956"/>
    <w:rsid w:val="00714198"/>
    <w:rsid w:val="007217D3"/>
    <w:rsid w:val="00722382"/>
    <w:rsid w:val="007224E6"/>
    <w:rsid w:val="00723453"/>
    <w:rsid w:val="007235BE"/>
    <w:rsid w:val="00724E98"/>
    <w:rsid w:val="0072682D"/>
    <w:rsid w:val="00737ADD"/>
    <w:rsid w:val="00740357"/>
    <w:rsid w:val="00751FD7"/>
    <w:rsid w:val="00757E09"/>
    <w:rsid w:val="00766231"/>
    <w:rsid w:val="00782215"/>
    <w:rsid w:val="0078399D"/>
    <w:rsid w:val="00784B8E"/>
    <w:rsid w:val="00785902"/>
    <w:rsid w:val="00796051"/>
    <w:rsid w:val="007979CF"/>
    <w:rsid w:val="007B0389"/>
    <w:rsid w:val="007B07B4"/>
    <w:rsid w:val="007B4BCD"/>
    <w:rsid w:val="007E3C47"/>
    <w:rsid w:val="007F3214"/>
    <w:rsid w:val="008119FA"/>
    <w:rsid w:val="008140AA"/>
    <w:rsid w:val="00820D97"/>
    <w:rsid w:val="00821FBB"/>
    <w:rsid w:val="00832F0C"/>
    <w:rsid w:val="00834559"/>
    <w:rsid w:val="0083463F"/>
    <w:rsid w:val="00835890"/>
    <w:rsid w:val="00837BEE"/>
    <w:rsid w:val="00844312"/>
    <w:rsid w:val="00844693"/>
    <w:rsid w:val="00844CC1"/>
    <w:rsid w:val="00845556"/>
    <w:rsid w:val="00847E8D"/>
    <w:rsid w:val="00860174"/>
    <w:rsid w:val="0087393E"/>
    <w:rsid w:val="00881E22"/>
    <w:rsid w:val="008905CD"/>
    <w:rsid w:val="008A593A"/>
    <w:rsid w:val="008C263B"/>
    <w:rsid w:val="008C453C"/>
    <w:rsid w:val="008D0F21"/>
    <w:rsid w:val="008D64F1"/>
    <w:rsid w:val="008D74FC"/>
    <w:rsid w:val="008E725B"/>
    <w:rsid w:val="00901860"/>
    <w:rsid w:val="00906016"/>
    <w:rsid w:val="0091311B"/>
    <w:rsid w:val="00916F44"/>
    <w:rsid w:val="009251E5"/>
    <w:rsid w:val="00927B70"/>
    <w:rsid w:val="009423C2"/>
    <w:rsid w:val="009449F9"/>
    <w:rsid w:val="00956DD6"/>
    <w:rsid w:val="00970A85"/>
    <w:rsid w:val="0097212C"/>
    <w:rsid w:val="00982DBC"/>
    <w:rsid w:val="009834C8"/>
    <w:rsid w:val="00983798"/>
    <w:rsid w:val="00985AFD"/>
    <w:rsid w:val="00985B5A"/>
    <w:rsid w:val="00986111"/>
    <w:rsid w:val="00986FB7"/>
    <w:rsid w:val="009925F4"/>
    <w:rsid w:val="009A0E50"/>
    <w:rsid w:val="009A2A4E"/>
    <w:rsid w:val="009A5441"/>
    <w:rsid w:val="009C1C50"/>
    <w:rsid w:val="009C1D4D"/>
    <w:rsid w:val="009C6E25"/>
    <w:rsid w:val="009D2283"/>
    <w:rsid w:val="009D32D9"/>
    <w:rsid w:val="009D4568"/>
    <w:rsid w:val="009E2D47"/>
    <w:rsid w:val="009E6F77"/>
    <w:rsid w:val="009F08BD"/>
    <w:rsid w:val="009F7EEC"/>
    <w:rsid w:val="00A0206A"/>
    <w:rsid w:val="00A05935"/>
    <w:rsid w:val="00A07D03"/>
    <w:rsid w:val="00A17668"/>
    <w:rsid w:val="00A3253A"/>
    <w:rsid w:val="00A4323E"/>
    <w:rsid w:val="00A45796"/>
    <w:rsid w:val="00A51F04"/>
    <w:rsid w:val="00A56FFF"/>
    <w:rsid w:val="00A65C96"/>
    <w:rsid w:val="00A77B8C"/>
    <w:rsid w:val="00A932AA"/>
    <w:rsid w:val="00A951E0"/>
    <w:rsid w:val="00AB271D"/>
    <w:rsid w:val="00AB3EF4"/>
    <w:rsid w:val="00AB7BFF"/>
    <w:rsid w:val="00AC1190"/>
    <w:rsid w:val="00AD43A3"/>
    <w:rsid w:val="00AD6AA9"/>
    <w:rsid w:val="00AE106B"/>
    <w:rsid w:val="00AE4C11"/>
    <w:rsid w:val="00AE6165"/>
    <w:rsid w:val="00B03DC8"/>
    <w:rsid w:val="00B04245"/>
    <w:rsid w:val="00B1014D"/>
    <w:rsid w:val="00B213E2"/>
    <w:rsid w:val="00B22E75"/>
    <w:rsid w:val="00B24B27"/>
    <w:rsid w:val="00B26AB0"/>
    <w:rsid w:val="00B368F7"/>
    <w:rsid w:val="00B42494"/>
    <w:rsid w:val="00B45E9E"/>
    <w:rsid w:val="00B55F05"/>
    <w:rsid w:val="00B60F64"/>
    <w:rsid w:val="00B80559"/>
    <w:rsid w:val="00B84A56"/>
    <w:rsid w:val="00BA4070"/>
    <w:rsid w:val="00BB4E01"/>
    <w:rsid w:val="00BC09BD"/>
    <w:rsid w:val="00BC253A"/>
    <w:rsid w:val="00BC27AD"/>
    <w:rsid w:val="00BE3594"/>
    <w:rsid w:val="00C0088D"/>
    <w:rsid w:val="00C04651"/>
    <w:rsid w:val="00C10194"/>
    <w:rsid w:val="00C12080"/>
    <w:rsid w:val="00C244A5"/>
    <w:rsid w:val="00C30C29"/>
    <w:rsid w:val="00C3633C"/>
    <w:rsid w:val="00C531E3"/>
    <w:rsid w:val="00C61DFF"/>
    <w:rsid w:val="00C633C2"/>
    <w:rsid w:val="00C67D7A"/>
    <w:rsid w:val="00C73976"/>
    <w:rsid w:val="00C73B4B"/>
    <w:rsid w:val="00C86486"/>
    <w:rsid w:val="00C87042"/>
    <w:rsid w:val="00CB36AE"/>
    <w:rsid w:val="00CB668A"/>
    <w:rsid w:val="00CC09DF"/>
    <w:rsid w:val="00CC3E59"/>
    <w:rsid w:val="00CD2FCE"/>
    <w:rsid w:val="00CD4F7F"/>
    <w:rsid w:val="00CE130B"/>
    <w:rsid w:val="00CE1DAD"/>
    <w:rsid w:val="00CE2DB3"/>
    <w:rsid w:val="00CE50DA"/>
    <w:rsid w:val="00CE70AC"/>
    <w:rsid w:val="00D275BA"/>
    <w:rsid w:val="00D27BB8"/>
    <w:rsid w:val="00D306EC"/>
    <w:rsid w:val="00D348B5"/>
    <w:rsid w:val="00D42B32"/>
    <w:rsid w:val="00D5053E"/>
    <w:rsid w:val="00D53882"/>
    <w:rsid w:val="00D548F4"/>
    <w:rsid w:val="00D56F46"/>
    <w:rsid w:val="00D66E77"/>
    <w:rsid w:val="00D71581"/>
    <w:rsid w:val="00D829D2"/>
    <w:rsid w:val="00D8516E"/>
    <w:rsid w:val="00D912BF"/>
    <w:rsid w:val="00D91786"/>
    <w:rsid w:val="00D969CF"/>
    <w:rsid w:val="00DB2220"/>
    <w:rsid w:val="00DB2811"/>
    <w:rsid w:val="00DB3ED9"/>
    <w:rsid w:val="00DC1146"/>
    <w:rsid w:val="00DC2384"/>
    <w:rsid w:val="00DD6AF5"/>
    <w:rsid w:val="00DF3C29"/>
    <w:rsid w:val="00DF5B7A"/>
    <w:rsid w:val="00E00DE1"/>
    <w:rsid w:val="00E10C3B"/>
    <w:rsid w:val="00E15653"/>
    <w:rsid w:val="00E16876"/>
    <w:rsid w:val="00E22875"/>
    <w:rsid w:val="00E24D1A"/>
    <w:rsid w:val="00E265B7"/>
    <w:rsid w:val="00E27F64"/>
    <w:rsid w:val="00E33F8A"/>
    <w:rsid w:val="00E549FF"/>
    <w:rsid w:val="00E55297"/>
    <w:rsid w:val="00E61370"/>
    <w:rsid w:val="00E637FB"/>
    <w:rsid w:val="00E65A74"/>
    <w:rsid w:val="00E715BC"/>
    <w:rsid w:val="00E72E96"/>
    <w:rsid w:val="00E73669"/>
    <w:rsid w:val="00E77D0D"/>
    <w:rsid w:val="00E9289A"/>
    <w:rsid w:val="00E92FA7"/>
    <w:rsid w:val="00E95AE0"/>
    <w:rsid w:val="00EA692F"/>
    <w:rsid w:val="00EB009C"/>
    <w:rsid w:val="00EB0B92"/>
    <w:rsid w:val="00EB1459"/>
    <w:rsid w:val="00EB4073"/>
    <w:rsid w:val="00EB514B"/>
    <w:rsid w:val="00EB67B3"/>
    <w:rsid w:val="00ED23CA"/>
    <w:rsid w:val="00ED52C0"/>
    <w:rsid w:val="00ED62D1"/>
    <w:rsid w:val="00EE3735"/>
    <w:rsid w:val="00EE3C9B"/>
    <w:rsid w:val="00EF2624"/>
    <w:rsid w:val="00F010E2"/>
    <w:rsid w:val="00F05E20"/>
    <w:rsid w:val="00F06FBD"/>
    <w:rsid w:val="00F0755C"/>
    <w:rsid w:val="00F157D1"/>
    <w:rsid w:val="00F15B9C"/>
    <w:rsid w:val="00F16500"/>
    <w:rsid w:val="00F252A0"/>
    <w:rsid w:val="00F271B5"/>
    <w:rsid w:val="00F37433"/>
    <w:rsid w:val="00F40D89"/>
    <w:rsid w:val="00F466A0"/>
    <w:rsid w:val="00F50F2B"/>
    <w:rsid w:val="00F5748F"/>
    <w:rsid w:val="00F64B74"/>
    <w:rsid w:val="00F716BE"/>
    <w:rsid w:val="00F735E2"/>
    <w:rsid w:val="00F84E38"/>
    <w:rsid w:val="00F9058A"/>
    <w:rsid w:val="00F93DF1"/>
    <w:rsid w:val="00F95B04"/>
    <w:rsid w:val="00F95EFC"/>
    <w:rsid w:val="00FB02E2"/>
    <w:rsid w:val="00FB4948"/>
    <w:rsid w:val="00FC7098"/>
    <w:rsid w:val="00FD6FD1"/>
    <w:rsid w:val="00FD73ED"/>
    <w:rsid w:val="00FE0497"/>
    <w:rsid w:val="00FE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DFCBC2"/>
  <w15:chartTrackingRefBased/>
  <w15:docId w15:val="{45B4EA67-4168-4FB3-9DAE-5C04A582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2D1"/>
    <w:pPr>
      <w:widowControl w:val="0"/>
      <w:jc w:val="both"/>
    </w:pPr>
  </w:style>
  <w:style w:type="paragraph" w:styleId="1">
    <w:name w:val="heading 1"/>
    <w:basedOn w:val="a"/>
    <w:next w:val="a"/>
    <w:link w:val="10"/>
    <w:uiPriority w:val="9"/>
    <w:qFormat/>
    <w:rsid w:val="00294678"/>
    <w:pPr>
      <w:keepNext/>
      <w:spacing w:line="480" w:lineRule="auto"/>
      <w:outlineLvl w:val="0"/>
    </w:pPr>
    <w:rPr>
      <w:rFonts w:asciiTheme="majorHAnsi" w:eastAsia="ＭＳ 明朝" w:hAnsiTheme="majorHAnsi" w:cstheme="majorBidi"/>
      <w:b/>
      <w:sz w:val="24"/>
      <w:szCs w:val="24"/>
    </w:rPr>
  </w:style>
  <w:style w:type="paragraph" w:styleId="2">
    <w:name w:val="heading 2"/>
    <w:basedOn w:val="a"/>
    <w:next w:val="a"/>
    <w:link w:val="20"/>
    <w:uiPriority w:val="9"/>
    <w:unhideWhenUsed/>
    <w:qFormat/>
    <w:rsid w:val="00E55297"/>
    <w:pPr>
      <w:keepNext/>
      <w:spacing w:line="360" w:lineRule="auto"/>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427DEF"/>
    <w:pPr>
      <w:keepNext/>
      <w:spacing w:line="360" w:lineRule="auto"/>
      <w:ind w:leftChars="100" w:left="100" w:rightChars="100" w:right="100"/>
      <w:outlineLvl w:val="2"/>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37FB"/>
    <w:rP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E9289A"/>
  </w:style>
  <w:style w:type="character" w:styleId="a5">
    <w:name w:val="annotation reference"/>
    <w:basedOn w:val="a0"/>
    <w:unhideWhenUsed/>
    <w:rsid w:val="00714198"/>
    <w:rPr>
      <w:sz w:val="18"/>
      <w:szCs w:val="18"/>
    </w:rPr>
  </w:style>
  <w:style w:type="paragraph" w:styleId="a6">
    <w:name w:val="annotation text"/>
    <w:basedOn w:val="a"/>
    <w:link w:val="a7"/>
    <w:uiPriority w:val="99"/>
    <w:unhideWhenUsed/>
    <w:rsid w:val="00714198"/>
    <w:pPr>
      <w:jc w:val="left"/>
    </w:pPr>
  </w:style>
  <w:style w:type="character" w:customStyle="1" w:styleId="a7">
    <w:name w:val="コメント文字列 (文字)"/>
    <w:basedOn w:val="a0"/>
    <w:link w:val="a6"/>
    <w:uiPriority w:val="99"/>
    <w:rsid w:val="00714198"/>
  </w:style>
  <w:style w:type="paragraph" w:styleId="a8">
    <w:name w:val="annotation subject"/>
    <w:basedOn w:val="a6"/>
    <w:next w:val="a6"/>
    <w:link w:val="a9"/>
    <w:uiPriority w:val="99"/>
    <w:semiHidden/>
    <w:unhideWhenUsed/>
    <w:rsid w:val="00714198"/>
    <w:rPr>
      <w:b/>
      <w:bCs/>
    </w:rPr>
  </w:style>
  <w:style w:type="character" w:customStyle="1" w:styleId="a9">
    <w:name w:val="コメント内容 (文字)"/>
    <w:basedOn w:val="a7"/>
    <w:link w:val="a8"/>
    <w:uiPriority w:val="99"/>
    <w:semiHidden/>
    <w:rsid w:val="00714198"/>
    <w:rPr>
      <w:b/>
      <w:bCs/>
    </w:rPr>
  </w:style>
  <w:style w:type="character" w:customStyle="1" w:styleId="10">
    <w:name w:val="見出し 1 (文字)"/>
    <w:basedOn w:val="a0"/>
    <w:link w:val="1"/>
    <w:uiPriority w:val="9"/>
    <w:rsid w:val="00294678"/>
    <w:rPr>
      <w:rFonts w:asciiTheme="majorHAnsi" w:eastAsia="ＭＳ 明朝" w:hAnsiTheme="majorHAnsi" w:cstheme="majorBidi"/>
      <w:b/>
      <w:sz w:val="24"/>
      <w:szCs w:val="24"/>
    </w:rPr>
  </w:style>
  <w:style w:type="character" w:customStyle="1" w:styleId="20">
    <w:name w:val="見出し 2 (文字)"/>
    <w:basedOn w:val="a0"/>
    <w:link w:val="2"/>
    <w:uiPriority w:val="9"/>
    <w:rsid w:val="00E55297"/>
    <w:rPr>
      <w:rFonts w:asciiTheme="majorHAnsi" w:eastAsiaTheme="majorEastAsia" w:hAnsiTheme="majorHAnsi" w:cstheme="majorBidi"/>
      <w:sz w:val="22"/>
    </w:rPr>
  </w:style>
  <w:style w:type="paragraph" w:styleId="aa">
    <w:name w:val="TOC Heading"/>
    <w:basedOn w:val="1"/>
    <w:next w:val="a"/>
    <w:uiPriority w:val="39"/>
    <w:unhideWhenUsed/>
    <w:qFormat/>
    <w:rsid w:val="001C0C6B"/>
    <w:pPr>
      <w:keepLines/>
      <w:widowControl/>
      <w:spacing w:before="240" w:line="259" w:lineRule="auto"/>
      <w:jc w:val="left"/>
      <w:outlineLvl w:val="9"/>
    </w:pPr>
    <w:rPr>
      <w:color w:val="2F5496" w:themeColor="accent1" w:themeShade="BF"/>
      <w:kern w:val="0"/>
      <w:sz w:val="32"/>
      <w:szCs w:val="32"/>
      <w14:ligatures w14:val="none"/>
    </w:rPr>
  </w:style>
  <w:style w:type="paragraph" w:styleId="11">
    <w:name w:val="toc 1"/>
    <w:basedOn w:val="a"/>
    <w:next w:val="a"/>
    <w:autoRedefine/>
    <w:uiPriority w:val="39"/>
    <w:unhideWhenUsed/>
    <w:rsid w:val="002C72AD"/>
    <w:pPr>
      <w:tabs>
        <w:tab w:val="right" w:leader="dot" w:pos="8494"/>
      </w:tabs>
    </w:pPr>
    <w:rPr>
      <w:rFonts w:eastAsia="ＭＳ 明朝"/>
      <w:b/>
    </w:rPr>
  </w:style>
  <w:style w:type="paragraph" w:styleId="21">
    <w:name w:val="toc 2"/>
    <w:basedOn w:val="a"/>
    <w:next w:val="a"/>
    <w:autoRedefine/>
    <w:uiPriority w:val="39"/>
    <w:unhideWhenUsed/>
    <w:rsid w:val="002C72AD"/>
    <w:pPr>
      <w:tabs>
        <w:tab w:val="right" w:leader="dot" w:pos="8494"/>
      </w:tabs>
      <w:ind w:leftChars="100" w:left="210" w:rightChars="100" w:right="210"/>
    </w:pPr>
    <w:rPr>
      <w:rFonts w:eastAsia="ＭＳ 明朝"/>
    </w:rPr>
  </w:style>
  <w:style w:type="character" w:styleId="ab">
    <w:name w:val="Hyperlink"/>
    <w:basedOn w:val="a0"/>
    <w:uiPriority w:val="99"/>
    <w:unhideWhenUsed/>
    <w:rsid w:val="001C0C6B"/>
    <w:rPr>
      <w:color w:val="0563C1" w:themeColor="hyperlink"/>
      <w:u w:val="single"/>
    </w:rPr>
  </w:style>
  <w:style w:type="character" w:customStyle="1" w:styleId="30">
    <w:name w:val="見出し 3 (文字)"/>
    <w:basedOn w:val="a0"/>
    <w:link w:val="3"/>
    <w:uiPriority w:val="9"/>
    <w:rsid w:val="00427DEF"/>
    <w:rPr>
      <w:rFonts w:asciiTheme="majorHAnsi" w:eastAsiaTheme="majorEastAsia" w:hAnsiTheme="majorHAnsi" w:cstheme="majorBidi"/>
      <w:sz w:val="22"/>
    </w:rPr>
  </w:style>
  <w:style w:type="paragraph" w:styleId="ac">
    <w:name w:val="header"/>
    <w:basedOn w:val="a"/>
    <w:link w:val="ad"/>
    <w:uiPriority w:val="99"/>
    <w:unhideWhenUsed/>
    <w:rsid w:val="00D912BF"/>
    <w:pPr>
      <w:tabs>
        <w:tab w:val="center" w:pos="4252"/>
        <w:tab w:val="right" w:pos="8504"/>
      </w:tabs>
      <w:snapToGrid w:val="0"/>
    </w:pPr>
  </w:style>
  <w:style w:type="character" w:customStyle="1" w:styleId="ad">
    <w:name w:val="ヘッダー (文字)"/>
    <w:basedOn w:val="a0"/>
    <w:link w:val="ac"/>
    <w:uiPriority w:val="99"/>
    <w:rsid w:val="00D912BF"/>
  </w:style>
  <w:style w:type="paragraph" w:styleId="ae">
    <w:name w:val="footer"/>
    <w:basedOn w:val="a"/>
    <w:link w:val="af"/>
    <w:uiPriority w:val="99"/>
    <w:unhideWhenUsed/>
    <w:rsid w:val="00D912BF"/>
    <w:pPr>
      <w:tabs>
        <w:tab w:val="center" w:pos="4252"/>
        <w:tab w:val="right" w:pos="8504"/>
      </w:tabs>
      <w:snapToGrid w:val="0"/>
    </w:pPr>
  </w:style>
  <w:style w:type="character" w:customStyle="1" w:styleId="af">
    <w:name w:val="フッター (文字)"/>
    <w:basedOn w:val="a0"/>
    <w:link w:val="ae"/>
    <w:uiPriority w:val="99"/>
    <w:rsid w:val="00D912BF"/>
  </w:style>
  <w:style w:type="character" w:styleId="af0">
    <w:name w:val="line number"/>
    <w:basedOn w:val="a0"/>
    <w:uiPriority w:val="99"/>
    <w:semiHidden/>
    <w:unhideWhenUsed/>
    <w:rsid w:val="00D912BF"/>
  </w:style>
  <w:style w:type="table" w:customStyle="1" w:styleId="31">
    <w:name w:val="表 (格子)3"/>
    <w:basedOn w:val="a1"/>
    <w:next w:val="a3"/>
    <w:uiPriority w:val="39"/>
    <w:rsid w:val="002C72AD"/>
    <w:rP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2C72AD"/>
    <w:rP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82B9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82B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03296">
      <w:bodyDiv w:val="1"/>
      <w:marLeft w:val="0"/>
      <w:marRight w:val="0"/>
      <w:marTop w:val="0"/>
      <w:marBottom w:val="0"/>
      <w:divBdr>
        <w:top w:val="none" w:sz="0" w:space="0" w:color="auto"/>
        <w:left w:val="none" w:sz="0" w:space="0" w:color="auto"/>
        <w:bottom w:val="none" w:sz="0" w:space="0" w:color="auto"/>
        <w:right w:val="none" w:sz="0" w:space="0" w:color="auto"/>
      </w:divBdr>
    </w:div>
    <w:div w:id="206530771">
      <w:bodyDiv w:val="1"/>
      <w:marLeft w:val="0"/>
      <w:marRight w:val="0"/>
      <w:marTop w:val="0"/>
      <w:marBottom w:val="0"/>
      <w:divBdr>
        <w:top w:val="none" w:sz="0" w:space="0" w:color="auto"/>
        <w:left w:val="none" w:sz="0" w:space="0" w:color="auto"/>
        <w:bottom w:val="none" w:sz="0" w:space="0" w:color="auto"/>
        <w:right w:val="none" w:sz="0" w:space="0" w:color="auto"/>
      </w:divBdr>
    </w:div>
    <w:div w:id="297538425">
      <w:bodyDiv w:val="1"/>
      <w:marLeft w:val="0"/>
      <w:marRight w:val="0"/>
      <w:marTop w:val="0"/>
      <w:marBottom w:val="0"/>
      <w:divBdr>
        <w:top w:val="none" w:sz="0" w:space="0" w:color="auto"/>
        <w:left w:val="none" w:sz="0" w:space="0" w:color="auto"/>
        <w:bottom w:val="none" w:sz="0" w:space="0" w:color="auto"/>
        <w:right w:val="none" w:sz="0" w:space="0" w:color="auto"/>
      </w:divBdr>
    </w:div>
    <w:div w:id="787705613">
      <w:bodyDiv w:val="1"/>
      <w:marLeft w:val="0"/>
      <w:marRight w:val="0"/>
      <w:marTop w:val="0"/>
      <w:marBottom w:val="0"/>
      <w:divBdr>
        <w:top w:val="none" w:sz="0" w:space="0" w:color="auto"/>
        <w:left w:val="none" w:sz="0" w:space="0" w:color="auto"/>
        <w:bottom w:val="none" w:sz="0" w:space="0" w:color="auto"/>
        <w:right w:val="none" w:sz="0" w:space="0" w:color="auto"/>
      </w:divBdr>
    </w:div>
    <w:div w:id="903684319">
      <w:bodyDiv w:val="1"/>
      <w:marLeft w:val="0"/>
      <w:marRight w:val="0"/>
      <w:marTop w:val="0"/>
      <w:marBottom w:val="0"/>
      <w:divBdr>
        <w:top w:val="none" w:sz="0" w:space="0" w:color="auto"/>
        <w:left w:val="none" w:sz="0" w:space="0" w:color="auto"/>
        <w:bottom w:val="none" w:sz="0" w:space="0" w:color="auto"/>
        <w:right w:val="none" w:sz="0" w:space="0" w:color="auto"/>
      </w:divBdr>
    </w:div>
    <w:div w:id="1152140188">
      <w:bodyDiv w:val="1"/>
      <w:marLeft w:val="0"/>
      <w:marRight w:val="0"/>
      <w:marTop w:val="0"/>
      <w:marBottom w:val="0"/>
      <w:divBdr>
        <w:top w:val="none" w:sz="0" w:space="0" w:color="auto"/>
        <w:left w:val="none" w:sz="0" w:space="0" w:color="auto"/>
        <w:bottom w:val="none" w:sz="0" w:space="0" w:color="auto"/>
        <w:right w:val="none" w:sz="0" w:space="0" w:color="auto"/>
      </w:divBdr>
    </w:div>
    <w:div w:id="1327317342">
      <w:bodyDiv w:val="1"/>
      <w:marLeft w:val="0"/>
      <w:marRight w:val="0"/>
      <w:marTop w:val="0"/>
      <w:marBottom w:val="0"/>
      <w:divBdr>
        <w:top w:val="none" w:sz="0" w:space="0" w:color="auto"/>
        <w:left w:val="none" w:sz="0" w:space="0" w:color="auto"/>
        <w:bottom w:val="none" w:sz="0" w:space="0" w:color="auto"/>
        <w:right w:val="none" w:sz="0" w:space="0" w:color="auto"/>
      </w:divBdr>
    </w:div>
    <w:div w:id="1842164224">
      <w:bodyDiv w:val="1"/>
      <w:marLeft w:val="0"/>
      <w:marRight w:val="0"/>
      <w:marTop w:val="0"/>
      <w:marBottom w:val="0"/>
      <w:divBdr>
        <w:top w:val="none" w:sz="0" w:space="0" w:color="auto"/>
        <w:left w:val="none" w:sz="0" w:space="0" w:color="auto"/>
        <w:bottom w:val="none" w:sz="0" w:space="0" w:color="auto"/>
        <w:right w:val="none" w:sz="0" w:space="0" w:color="auto"/>
      </w:divBdr>
    </w:div>
    <w:div w:id="1861551445">
      <w:bodyDiv w:val="1"/>
      <w:marLeft w:val="0"/>
      <w:marRight w:val="0"/>
      <w:marTop w:val="0"/>
      <w:marBottom w:val="0"/>
      <w:divBdr>
        <w:top w:val="none" w:sz="0" w:space="0" w:color="auto"/>
        <w:left w:val="none" w:sz="0" w:space="0" w:color="auto"/>
        <w:bottom w:val="none" w:sz="0" w:space="0" w:color="auto"/>
        <w:right w:val="none" w:sz="0" w:space="0" w:color="auto"/>
      </w:divBdr>
    </w:div>
    <w:div w:id="1992244345">
      <w:bodyDiv w:val="1"/>
      <w:marLeft w:val="0"/>
      <w:marRight w:val="0"/>
      <w:marTop w:val="0"/>
      <w:marBottom w:val="0"/>
      <w:divBdr>
        <w:top w:val="none" w:sz="0" w:space="0" w:color="auto"/>
        <w:left w:val="none" w:sz="0" w:space="0" w:color="auto"/>
        <w:bottom w:val="none" w:sz="0" w:space="0" w:color="auto"/>
        <w:right w:val="none" w:sz="0" w:space="0" w:color="auto"/>
      </w:divBdr>
    </w:div>
    <w:div w:id="208151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akametro.co.jp/contract/page/ot_index.php"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87767-097D-4777-BF4B-273F8F5F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1304</Words>
  <Characters>7437</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2025-02-26T06:07:00Z</cp:lastPrinted>
  <dcterms:created xsi:type="dcterms:W3CDTF">2025-02-26T03:03:00Z</dcterms:created>
  <dcterms:modified xsi:type="dcterms:W3CDTF">2025-02-26T08:56:00Z</dcterms:modified>
</cp:coreProperties>
</file>